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90D" w:rsidRPr="00466A84" w:rsidRDefault="008C690D" w:rsidP="008C690D">
      <w:pPr>
        <w:widowControl w:val="0"/>
        <w:spacing w:after="0" w:line="240" w:lineRule="auto"/>
        <w:jc w:val="center"/>
        <w:rPr>
          <w:rFonts w:ascii="Times New Roman" w:eastAsia="Times New Roman" w:hAnsi="Times New Roman"/>
          <w:b/>
          <w:snapToGrid w:val="0"/>
          <w:sz w:val="24"/>
          <w:szCs w:val="24"/>
          <w:lang w:eastAsia="cs-CZ"/>
        </w:rPr>
      </w:pPr>
      <w:r w:rsidRPr="00466A84">
        <w:rPr>
          <w:rFonts w:ascii="Times New Roman" w:eastAsia="Times New Roman" w:hAnsi="Times New Roman"/>
          <w:b/>
          <w:snapToGrid w:val="0"/>
          <w:sz w:val="32"/>
          <w:szCs w:val="32"/>
          <w:lang w:eastAsia="cs-CZ"/>
        </w:rPr>
        <w:t>OBCHODNÍ PODMÍNKY</w:t>
      </w:r>
    </w:p>
    <w:p w:rsidR="008C690D" w:rsidRPr="00466A84" w:rsidRDefault="008C690D" w:rsidP="008C690D">
      <w:pPr>
        <w:widowControl w:val="0"/>
        <w:spacing w:after="0" w:line="240" w:lineRule="auto"/>
        <w:jc w:val="both"/>
        <w:rPr>
          <w:rFonts w:ascii="Times New Roman" w:eastAsia="Times New Roman" w:hAnsi="Times New Roman"/>
          <w:b/>
          <w:snapToGrid w:val="0"/>
          <w:sz w:val="28"/>
          <w:szCs w:val="28"/>
          <w:u w:val="single"/>
          <w:lang w:eastAsia="cs-CZ"/>
        </w:rPr>
      </w:pPr>
    </w:p>
    <w:p w:rsidR="008C690D" w:rsidRPr="00466A84" w:rsidRDefault="008C690D" w:rsidP="008C690D">
      <w:pPr>
        <w:widowControl w:val="0"/>
        <w:spacing w:after="0" w:line="240" w:lineRule="auto"/>
        <w:jc w:val="both"/>
        <w:rPr>
          <w:rFonts w:ascii="Times New Roman" w:eastAsia="Times New Roman" w:hAnsi="Times New Roman"/>
          <w:b/>
          <w:snapToGrid w:val="0"/>
          <w:sz w:val="24"/>
          <w:szCs w:val="24"/>
          <w:u w:val="single"/>
          <w:lang w:eastAsia="cs-CZ"/>
        </w:rPr>
      </w:pPr>
      <w:r w:rsidRPr="00466A84">
        <w:rPr>
          <w:rFonts w:ascii="Times New Roman" w:eastAsia="Times New Roman" w:hAnsi="Times New Roman"/>
          <w:b/>
          <w:snapToGrid w:val="0"/>
          <w:sz w:val="24"/>
          <w:szCs w:val="24"/>
          <w:u w:val="single"/>
          <w:lang w:eastAsia="cs-CZ"/>
        </w:rPr>
        <w:t xml:space="preserve">P r e a m b u l </w:t>
      </w:r>
      <w:proofErr w:type="gramStart"/>
      <w:r w:rsidRPr="00466A84">
        <w:rPr>
          <w:rFonts w:ascii="Times New Roman" w:eastAsia="Times New Roman" w:hAnsi="Times New Roman"/>
          <w:b/>
          <w:snapToGrid w:val="0"/>
          <w:sz w:val="24"/>
          <w:szCs w:val="24"/>
          <w:u w:val="single"/>
          <w:lang w:eastAsia="cs-CZ"/>
        </w:rPr>
        <w:t>e :</w:t>
      </w:r>
      <w:proofErr w:type="gramEnd"/>
      <w:r w:rsidRPr="00466A84">
        <w:rPr>
          <w:rFonts w:ascii="Times New Roman" w:eastAsia="Times New Roman" w:hAnsi="Times New Roman"/>
          <w:b/>
          <w:snapToGrid w:val="0"/>
          <w:sz w:val="24"/>
          <w:szCs w:val="24"/>
          <w:u w:val="single"/>
          <w:lang w:eastAsia="cs-CZ"/>
        </w:rPr>
        <w:t xml:space="preserve">  </w:t>
      </w:r>
    </w:p>
    <w:p w:rsidR="008C690D" w:rsidRDefault="008C690D" w:rsidP="008C690D">
      <w:pPr>
        <w:spacing w:after="0" w:line="240" w:lineRule="auto"/>
        <w:jc w:val="both"/>
        <w:rPr>
          <w:rFonts w:ascii="Times New Roman" w:eastAsia="Times New Roman" w:hAnsi="Times New Roman"/>
          <w:b/>
          <w:bCs/>
          <w:kern w:val="28"/>
          <w:sz w:val="24"/>
          <w:szCs w:val="24"/>
          <w:lang w:eastAsia="cs-CZ"/>
        </w:rPr>
      </w:pPr>
      <w:r w:rsidRPr="00466A84">
        <w:rPr>
          <w:rFonts w:ascii="Times New Roman" w:eastAsia="Times New Roman" w:hAnsi="Times New Roman"/>
          <w:b/>
          <w:bCs/>
          <w:kern w:val="28"/>
          <w:sz w:val="24"/>
          <w:szCs w:val="24"/>
          <w:lang w:eastAsia="cs-CZ"/>
        </w:rPr>
        <w:t xml:space="preserve">Tyto Obchodní podmínky jsou vypracovány ve formě a struktuře smlouvy o dílo. Účastník pouze doplní údaje nezbytné pro vznik návrhu smlouvy, zejména vlastní identifikační údaje, smluvní cenu, termíny plnění a </w:t>
      </w:r>
      <w:r>
        <w:rPr>
          <w:rFonts w:ascii="Times New Roman" w:eastAsia="Times New Roman" w:hAnsi="Times New Roman"/>
          <w:b/>
          <w:bCs/>
          <w:kern w:val="28"/>
          <w:sz w:val="24"/>
          <w:szCs w:val="24"/>
          <w:lang w:eastAsia="cs-CZ"/>
        </w:rPr>
        <w:t>d</w:t>
      </w:r>
      <w:r w:rsidRPr="00466A84">
        <w:rPr>
          <w:rFonts w:ascii="Times New Roman" w:eastAsia="Times New Roman" w:hAnsi="Times New Roman"/>
          <w:b/>
          <w:bCs/>
          <w:kern w:val="28"/>
          <w:sz w:val="24"/>
          <w:szCs w:val="24"/>
          <w:lang w:eastAsia="cs-CZ"/>
        </w:rPr>
        <w:t xml:space="preserve">alší údaje, jejichž doplnění tento závazný text předpokládá. Následně takto doplněné Obchodní podmínky předloží jako svůj návrh smlouvy na veřejnou zakázku. Návrh smlouvy bude podepsán statutárním zástupcem účastníka. </w:t>
      </w:r>
    </w:p>
    <w:p w:rsidR="008C690D" w:rsidRPr="00466A84" w:rsidRDefault="008C690D" w:rsidP="008C690D">
      <w:pPr>
        <w:spacing w:after="0" w:line="240" w:lineRule="auto"/>
        <w:jc w:val="both"/>
        <w:rPr>
          <w:rFonts w:ascii="Times New Roman" w:eastAsia="Times New Roman" w:hAnsi="Times New Roman"/>
          <w:b/>
          <w:bCs/>
          <w:kern w:val="28"/>
          <w:sz w:val="24"/>
          <w:szCs w:val="24"/>
          <w:lang w:eastAsia="cs-CZ"/>
        </w:rPr>
      </w:pPr>
    </w:p>
    <w:p w:rsidR="008C690D" w:rsidRPr="00466A84" w:rsidRDefault="008C690D" w:rsidP="008C690D">
      <w:pPr>
        <w:pBdr>
          <w:top w:val="single" w:sz="4" w:space="1" w:color="auto"/>
        </w:pBdr>
        <w:spacing w:after="0" w:line="240" w:lineRule="auto"/>
        <w:jc w:val="center"/>
        <w:rPr>
          <w:rFonts w:ascii="Times New Roman" w:eastAsia="Times New Roman" w:hAnsi="Times New Roman"/>
          <w:b/>
          <w:sz w:val="28"/>
          <w:szCs w:val="20"/>
          <w:lang w:eastAsia="cs-CZ"/>
        </w:rPr>
      </w:pPr>
    </w:p>
    <w:p w:rsidR="008C690D" w:rsidRDefault="008C690D" w:rsidP="008C690D">
      <w:pPr>
        <w:spacing w:after="0" w:line="240" w:lineRule="auto"/>
        <w:jc w:val="center"/>
        <w:rPr>
          <w:rFonts w:ascii="Times New Roman" w:eastAsia="Times New Roman" w:hAnsi="Times New Roman"/>
          <w:b/>
          <w:sz w:val="28"/>
          <w:szCs w:val="20"/>
          <w:lang w:eastAsia="cs-CZ"/>
        </w:rPr>
      </w:pPr>
    </w:p>
    <w:p w:rsidR="008C690D" w:rsidRDefault="008C690D" w:rsidP="008C690D">
      <w:pPr>
        <w:spacing w:after="0" w:line="240" w:lineRule="auto"/>
        <w:jc w:val="center"/>
        <w:rPr>
          <w:rFonts w:ascii="Times New Roman" w:eastAsia="Times New Roman" w:hAnsi="Times New Roman"/>
          <w:b/>
          <w:sz w:val="28"/>
          <w:szCs w:val="20"/>
          <w:lang w:eastAsia="cs-CZ"/>
        </w:rPr>
      </w:pPr>
    </w:p>
    <w:p w:rsidR="008C690D" w:rsidRPr="00466A84" w:rsidRDefault="008C690D" w:rsidP="008C690D">
      <w:pPr>
        <w:spacing w:after="0" w:line="240" w:lineRule="auto"/>
        <w:jc w:val="center"/>
        <w:rPr>
          <w:rFonts w:ascii="Times New Roman" w:eastAsia="Times New Roman" w:hAnsi="Times New Roman"/>
          <w:b/>
          <w:sz w:val="28"/>
          <w:szCs w:val="20"/>
          <w:lang w:eastAsia="cs-CZ"/>
        </w:rPr>
      </w:pPr>
    </w:p>
    <w:p w:rsidR="008C690D" w:rsidRDefault="008C690D" w:rsidP="008C690D">
      <w:pPr>
        <w:spacing w:after="0" w:line="240" w:lineRule="auto"/>
        <w:jc w:val="center"/>
        <w:rPr>
          <w:rFonts w:ascii="Times New Roman" w:eastAsia="Times New Roman" w:hAnsi="Times New Roman"/>
          <w:b/>
          <w:sz w:val="28"/>
          <w:szCs w:val="20"/>
          <w:lang w:eastAsia="cs-CZ"/>
        </w:rPr>
      </w:pPr>
    </w:p>
    <w:p w:rsidR="008C690D" w:rsidRPr="00466A84" w:rsidRDefault="008C690D" w:rsidP="008C690D">
      <w:pPr>
        <w:spacing w:after="0" w:line="240" w:lineRule="auto"/>
        <w:jc w:val="center"/>
        <w:rPr>
          <w:rFonts w:ascii="Times New Roman" w:eastAsia="Times New Roman" w:hAnsi="Times New Roman"/>
          <w:b/>
          <w:sz w:val="28"/>
          <w:szCs w:val="20"/>
          <w:lang w:eastAsia="cs-CZ"/>
        </w:rPr>
      </w:pPr>
      <w:r w:rsidRPr="00466A84">
        <w:rPr>
          <w:rFonts w:ascii="Times New Roman" w:eastAsia="Times New Roman" w:hAnsi="Times New Roman"/>
          <w:b/>
          <w:sz w:val="28"/>
          <w:szCs w:val="20"/>
          <w:lang w:eastAsia="cs-CZ"/>
        </w:rPr>
        <w:t>SMLOUVA O DÍLO</w:t>
      </w:r>
    </w:p>
    <w:p w:rsidR="008C690D" w:rsidRPr="00466A84" w:rsidRDefault="008C690D" w:rsidP="008C690D">
      <w:pPr>
        <w:spacing w:after="0" w:line="240" w:lineRule="auto"/>
        <w:jc w:val="center"/>
        <w:rPr>
          <w:rFonts w:ascii="Times New Roman" w:hAnsi="Times New Roman"/>
          <w:b/>
          <w:sz w:val="24"/>
          <w:szCs w:val="24"/>
        </w:rPr>
      </w:pPr>
      <w:r w:rsidRPr="00466A84">
        <w:rPr>
          <w:rFonts w:ascii="Times New Roman" w:hAnsi="Times New Roman"/>
          <w:b/>
          <w:sz w:val="24"/>
          <w:szCs w:val="24"/>
        </w:rPr>
        <w:t xml:space="preserve">na vypracování </w:t>
      </w:r>
      <w:r>
        <w:rPr>
          <w:rFonts w:ascii="Times New Roman" w:hAnsi="Times New Roman"/>
          <w:b/>
          <w:sz w:val="24"/>
          <w:szCs w:val="24"/>
        </w:rPr>
        <w:t xml:space="preserve">studie, projektové </w:t>
      </w:r>
      <w:r w:rsidRPr="00466A84">
        <w:rPr>
          <w:rFonts w:ascii="Times New Roman" w:hAnsi="Times New Roman"/>
          <w:b/>
          <w:sz w:val="24"/>
          <w:szCs w:val="24"/>
        </w:rPr>
        <w:t>dokumentace</w:t>
      </w:r>
      <w:r>
        <w:rPr>
          <w:rFonts w:ascii="Times New Roman" w:hAnsi="Times New Roman"/>
          <w:b/>
          <w:sz w:val="24"/>
          <w:szCs w:val="24"/>
        </w:rPr>
        <w:t>,</w:t>
      </w:r>
      <w:r w:rsidRPr="00466A84">
        <w:rPr>
          <w:rFonts w:ascii="Times New Roman" w:hAnsi="Times New Roman"/>
          <w:b/>
          <w:sz w:val="24"/>
          <w:szCs w:val="24"/>
        </w:rPr>
        <w:t xml:space="preserve"> soupisu prací</w:t>
      </w:r>
      <w:r>
        <w:rPr>
          <w:rFonts w:ascii="Times New Roman" w:hAnsi="Times New Roman"/>
          <w:b/>
          <w:sz w:val="24"/>
          <w:szCs w:val="24"/>
        </w:rPr>
        <w:t>, inženýrskou činnost a výkon autorského dozoru projektanta.</w:t>
      </w:r>
    </w:p>
    <w:p w:rsidR="008C690D" w:rsidRPr="0079705C" w:rsidRDefault="008C690D" w:rsidP="008C690D">
      <w:pPr>
        <w:spacing w:after="0" w:line="240" w:lineRule="auto"/>
        <w:jc w:val="center"/>
        <w:rPr>
          <w:rFonts w:ascii="Times New Roman" w:hAnsi="Times New Roman"/>
          <w:b/>
          <w:i/>
          <w:u w:val="single"/>
        </w:rPr>
      </w:pPr>
      <w:r w:rsidRPr="0079705C">
        <w:rPr>
          <w:rFonts w:ascii="Times New Roman" w:hAnsi="Times New Roman"/>
          <w:b/>
          <w:i/>
          <w:u w:val="single"/>
        </w:rPr>
        <w:t>uzavřená dle ustanovení § 2586 a násl. zákona č. 89/20012 Sb., občanský zákoník</w:t>
      </w:r>
    </w:p>
    <w:p w:rsidR="008C690D" w:rsidRPr="00466A84" w:rsidRDefault="008C690D" w:rsidP="008C690D">
      <w:pPr>
        <w:jc w:val="center"/>
        <w:rPr>
          <w:rFonts w:ascii="Times New Roman" w:hAnsi="Times New Roman"/>
          <w:u w:val="single"/>
        </w:rPr>
      </w:pPr>
    </w:p>
    <w:p w:rsidR="008C690D" w:rsidRPr="00466A84" w:rsidRDefault="008C690D" w:rsidP="008C690D">
      <w:pPr>
        <w:keepNext/>
        <w:keepLines/>
        <w:spacing w:before="40" w:after="0" w:line="240" w:lineRule="auto"/>
        <w:outlineLvl w:val="7"/>
        <w:rPr>
          <w:rFonts w:ascii="Times New Roman" w:eastAsia="Times New Roman" w:hAnsi="Times New Roman"/>
          <w:b/>
          <w:smallCaps/>
          <w:color w:val="272727"/>
          <w:sz w:val="28"/>
          <w:szCs w:val="28"/>
          <w:lang w:eastAsia="cs-CZ"/>
        </w:rPr>
      </w:pPr>
      <w:r w:rsidRPr="00466A84">
        <w:rPr>
          <w:rFonts w:ascii="Times New Roman" w:eastAsia="Times New Roman" w:hAnsi="Times New Roman"/>
          <w:b/>
          <w:smallCaps/>
          <w:color w:val="272727"/>
          <w:sz w:val="28"/>
          <w:szCs w:val="28"/>
          <w:lang w:eastAsia="cs-CZ"/>
        </w:rPr>
        <w:t>čl. i. smluvní strany</w:t>
      </w:r>
    </w:p>
    <w:p w:rsidR="008C690D" w:rsidRPr="00466A84" w:rsidRDefault="008C690D" w:rsidP="008C690D">
      <w:pPr>
        <w:keepNext/>
        <w:keepLines/>
        <w:spacing w:after="0" w:line="240" w:lineRule="auto"/>
        <w:outlineLvl w:val="7"/>
        <w:rPr>
          <w:rFonts w:ascii="Times New Roman" w:eastAsia="Times New Roman" w:hAnsi="Times New Roman"/>
          <w:color w:val="272727"/>
          <w:w w:val="150"/>
          <w:lang w:eastAsia="cs-CZ"/>
        </w:rPr>
      </w:pPr>
    </w:p>
    <w:p w:rsidR="008C690D" w:rsidRPr="00466A84" w:rsidRDefault="008C690D" w:rsidP="008C690D">
      <w:pPr>
        <w:spacing w:after="0"/>
        <w:rPr>
          <w:rFonts w:ascii="Times New Roman" w:hAnsi="Times New Roman"/>
          <w:b/>
          <w:u w:val="single"/>
        </w:rPr>
      </w:pPr>
      <w:r w:rsidRPr="00466A84">
        <w:rPr>
          <w:rFonts w:ascii="Times New Roman" w:hAnsi="Times New Roman"/>
          <w:b/>
          <w:u w:val="single"/>
        </w:rPr>
        <w:t>Objednatel:</w:t>
      </w:r>
    </w:p>
    <w:p w:rsidR="008C690D" w:rsidRPr="00AB539E" w:rsidRDefault="008C690D" w:rsidP="008C690D">
      <w:pPr>
        <w:spacing w:after="0"/>
        <w:rPr>
          <w:rFonts w:ascii="Times New Roman" w:hAnsi="Times New Roman"/>
          <w:b/>
          <w:i/>
        </w:rPr>
      </w:pPr>
      <w:r w:rsidRPr="00AB539E">
        <w:rPr>
          <w:rFonts w:ascii="Times New Roman" w:hAnsi="Times New Roman"/>
          <w:b/>
          <w:i/>
          <w:iCs/>
        </w:rPr>
        <w:t>Obec Loděnice u Berouna</w:t>
      </w:r>
      <w:r w:rsidRPr="00AB539E">
        <w:rPr>
          <w:rFonts w:ascii="Times New Roman" w:hAnsi="Times New Roman"/>
        </w:rPr>
        <w:t xml:space="preserve"> </w:t>
      </w:r>
      <w:r>
        <w:rPr>
          <w:rFonts w:ascii="Times New Roman" w:hAnsi="Times New Roman"/>
        </w:rPr>
        <w:t>(</w:t>
      </w:r>
      <w:r w:rsidRPr="00AB539E">
        <w:rPr>
          <w:rFonts w:ascii="Times New Roman" w:hAnsi="Times New Roman"/>
          <w:b/>
          <w:i/>
        </w:rPr>
        <w:t>IČ: 00233510</w:t>
      </w:r>
      <w:r>
        <w:rPr>
          <w:rFonts w:ascii="Times New Roman" w:hAnsi="Times New Roman"/>
          <w:b/>
          <w:i/>
        </w:rPr>
        <w:t>)</w:t>
      </w:r>
    </w:p>
    <w:p w:rsidR="008C690D" w:rsidRPr="00AB539E" w:rsidRDefault="008C690D" w:rsidP="008C690D">
      <w:pPr>
        <w:spacing w:after="0"/>
        <w:jc w:val="both"/>
        <w:rPr>
          <w:rFonts w:ascii="Times New Roman" w:hAnsi="Times New Roman"/>
          <w:iCs/>
        </w:rPr>
      </w:pPr>
      <w:r w:rsidRPr="00AB539E">
        <w:rPr>
          <w:rFonts w:ascii="Times New Roman" w:hAnsi="Times New Roman"/>
          <w:iCs/>
        </w:rPr>
        <w:t xml:space="preserve">na </w:t>
      </w:r>
      <w:proofErr w:type="gramStart"/>
      <w:r w:rsidRPr="00AB539E">
        <w:rPr>
          <w:rFonts w:ascii="Times New Roman" w:hAnsi="Times New Roman"/>
          <w:iCs/>
        </w:rPr>
        <w:t xml:space="preserve">adrese:   </w:t>
      </w:r>
      <w:proofErr w:type="gramEnd"/>
      <w:r w:rsidRPr="00AB539E">
        <w:rPr>
          <w:rFonts w:ascii="Times New Roman" w:hAnsi="Times New Roman"/>
          <w:iCs/>
        </w:rPr>
        <w:t xml:space="preserve">    OÚ Loděnice Husovo nám. č. p. 4, PSČ:  267 12 Loděnice</w:t>
      </w:r>
    </w:p>
    <w:p w:rsidR="008C690D" w:rsidRPr="00AB539E" w:rsidRDefault="008C690D" w:rsidP="008C690D">
      <w:pPr>
        <w:spacing w:after="0"/>
        <w:jc w:val="both"/>
        <w:rPr>
          <w:rFonts w:ascii="Times New Roman" w:hAnsi="Times New Roman"/>
          <w:iCs/>
        </w:rPr>
      </w:pPr>
      <w:proofErr w:type="gramStart"/>
      <w:r w:rsidRPr="00AB539E">
        <w:rPr>
          <w:rFonts w:ascii="Times New Roman" w:hAnsi="Times New Roman"/>
          <w:iCs/>
        </w:rPr>
        <w:t xml:space="preserve">zastoupený:   </w:t>
      </w:r>
      <w:proofErr w:type="gramEnd"/>
      <w:r w:rsidRPr="00AB539E">
        <w:rPr>
          <w:rFonts w:ascii="Times New Roman" w:hAnsi="Times New Roman"/>
          <w:iCs/>
        </w:rPr>
        <w:t xml:space="preserve"> Václav Bauer, starosta obce</w:t>
      </w:r>
    </w:p>
    <w:p w:rsidR="008C690D" w:rsidRPr="008739C9" w:rsidRDefault="008C690D" w:rsidP="008C690D">
      <w:pPr>
        <w:spacing w:after="0"/>
        <w:rPr>
          <w:rFonts w:ascii="Times New Roman" w:eastAsia="Times New Roman" w:hAnsi="Times New Roman"/>
          <w:sz w:val="24"/>
          <w:szCs w:val="24"/>
          <w:lang w:eastAsia="cs-CZ"/>
        </w:rPr>
      </w:pPr>
      <w:r w:rsidRPr="00AB539E">
        <w:rPr>
          <w:rFonts w:ascii="Times New Roman" w:hAnsi="Times New Roman"/>
        </w:rPr>
        <w:t>bankovní spojení: KB a.s. v</w:t>
      </w:r>
      <w:r>
        <w:rPr>
          <w:rFonts w:ascii="Times New Roman" w:hAnsi="Times New Roman"/>
        </w:rPr>
        <w:t> </w:t>
      </w:r>
      <w:r w:rsidRPr="00AB539E">
        <w:rPr>
          <w:rFonts w:ascii="Times New Roman" w:hAnsi="Times New Roman"/>
        </w:rPr>
        <w:t>Berouně</w:t>
      </w:r>
      <w:r>
        <w:rPr>
          <w:rFonts w:ascii="Times New Roman" w:hAnsi="Times New Roman"/>
        </w:rPr>
        <w:t xml:space="preserve">, </w:t>
      </w:r>
      <w:r w:rsidRPr="008739C9">
        <w:rPr>
          <w:rFonts w:ascii="Times New Roman" w:eastAsia="Times New Roman" w:hAnsi="Times New Roman"/>
          <w:sz w:val="24"/>
          <w:szCs w:val="24"/>
          <w:lang w:eastAsia="cs-CZ"/>
        </w:rPr>
        <w:t>číslo účtu: 1724-131/0100</w:t>
      </w:r>
    </w:p>
    <w:p w:rsidR="008C690D" w:rsidRPr="00AB539E" w:rsidRDefault="008C690D" w:rsidP="008C690D">
      <w:pPr>
        <w:spacing w:after="0"/>
        <w:jc w:val="both"/>
        <w:rPr>
          <w:rFonts w:ascii="Times New Roman" w:hAnsi="Times New Roman"/>
          <w:color w:val="FF0000"/>
          <w:kern w:val="28"/>
        </w:rPr>
      </w:pPr>
      <w:proofErr w:type="gramStart"/>
      <w:r w:rsidRPr="00AB539E">
        <w:rPr>
          <w:rFonts w:ascii="Times New Roman" w:hAnsi="Times New Roman"/>
          <w:i/>
          <w:kern w:val="28"/>
          <w:u w:val="single"/>
        </w:rPr>
        <w:t>Kontakt:</w:t>
      </w:r>
      <w:r w:rsidRPr="00AB539E">
        <w:rPr>
          <w:rFonts w:ascii="Times New Roman" w:hAnsi="Times New Roman"/>
          <w:kern w:val="28"/>
        </w:rPr>
        <w:t xml:space="preserve">  tel</w:t>
      </w:r>
      <w:proofErr w:type="gramEnd"/>
      <w:r w:rsidRPr="00AB539E">
        <w:rPr>
          <w:rFonts w:ascii="Times New Roman" w:hAnsi="Times New Roman"/>
          <w:kern w:val="28"/>
        </w:rPr>
        <w:t>/fax: 315 696 025, tel.:311 671 691</w:t>
      </w:r>
    </w:p>
    <w:p w:rsidR="008C690D" w:rsidRPr="00AB539E" w:rsidRDefault="008C690D" w:rsidP="008C690D">
      <w:pPr>
        <w:spacing w:after="0"/>
        <w:jc w:val="both"/>
        <w:rPr>
          <w:rFonts w:ascii="Times New Roman" w:hAnsi="Times New Roman"/>
          <w:kern w:val="28"/>
        </w:rPr>
      </w:pPr>
      <w:r w:rsidRPr="00AB539E">
        <w:rPr>
          <w:rFonts w:ascii="Times New Roman" w:hAnsi="Times New Roman"/>
          <w:kern w:val="28"/>
        </w:rPr>
        <w:t xml:space="preserve">                 </w:t>
      </w:r>
      <w:proofErr w:type="gramStart"/>
      <w:r w:rsidRPr="00AB539E">
        <w:rPr>
          <w:rFonts w:ascii="Times New Roman" w:hAnsi="Times New Roman"/>
          <w:kern w:val="28"/>
        </w:rPr>
        <w:t>e-mail:  ou.lodenice</w:t>
      </w:r>
      <w:r w:rsidRPr="00AB539E">
        <w:rPr>
          <w:rFonts w:ascii="Times New Roman" w:hAnsi="Times New Roman"/>
          <w:color w:val="0000FF"/>
          <w:kern w:val="28"/>
          <w:u w:val="single"/>
        </w:rPr>
        <w:t>@seznam.cz</w:t>
      </w:r>
      <w:proofErr w:type="gramEnd"/>
    </w:p>
    <w:p w:rsidR="008C690D" w:rsidRPr="0052732E" w:rsidRDefault="008C690D" w:rsidP="008C690D">
      <w:pPr>
        <w:spacing w:after="0"/>
        <w:jc w:val="both"/>
        <w:rPr>
          <w:rFonts w:ascii="Times New Roman" w:hAnsi="Times New Roman"/>
          <w:kern w:val="28"/>
        </w:rPr>
      </w:pPr>
      <w:r w:rsidRPr="00AB539E">
        <w:rPr>
          <w:rFonts w:ascii="Times New Roman" w:hAnsi="Times New Roman"/>
          <w:kern w:val="28"/>
        </w:rPr>
        <w:t xml:space="preserve">                 ID datové schránky: 84cb6j5 </w:t>
      </w:r>
    </w:p>
    <w:p w:rsidR="008C690D" w:rsidRDefault="008C690D" w:rsidP="008C690D">
      <w:pPr>
        <w:spacing w:after="0" w:line="240" w:lineRule="auto"/>
        <w:rPr>
          <w:rFonts w:ascii="Times New Roman" w:hAnsi="Times New Roman"/>
          <w:b/>
          <w:w w:val="150"/>
        </w:rPr>
      </w:pPr>
    </w:p>
    <w:p w:rsidR="008C690D" w:rsidRPr="00466A84" w:rsidRDefault="008C690D" w:rsidP="008C690D">
      <w:pPr>
        <w:spacing w:after="0" w:line="240" w:lineRule="auto"/>
        <w:rPr>
          <w:rFonts w:ascii="Times New Roman" w:hAnsi="Times New Roman"/>
          <w:b/>
          <w:w w:val="150"/>
        </w:rPr>
      </w:pPr>
      <w:r w:rsidRPr="00466A84">
        <w:rPr>
          <w:rFonts w:ascii="Times New Roman" w:hAnsi="Times New Roman"/>
          <w:b/>
          <w:w w:val="150"/>
        </w:rPr>
        <w:t>a</w:t>
      </w:r>
    </w:p>
    <w:p w:rsidR="008C690D" w:rsidRPr="00466A84" w:rsidRDefault="008C690D" w:rsidP="008C690D">
      <w:pPr>
        <w:spacing w:after="0" w:line="240" w:lineRule="auto"/>
        <w:rPr>
          <w:rFonts w:ascii="Times New Roman" w:hAnsi="Times New Roman"/>
        </w:rPr>
      </w:pPr>
    </w:p>
    <w:p w:rsidR="008C690D" w:rsidRPr="00466A84" w:rsidRDefault="008C690D" w:rsidP="008C690D">
      <w:pPr>
        <w:keepNext/>
        <w:spacing w:after="0" w:line="240" w:lineRule="auto"/>
        <w:jc w:val="both"/>
        <w:outlineLvl w:val="4"/>
        <w:rPr>
          <w:rFonts w:ascii="Times New Roman" w:eastAsia="Times New Roman" w:hAnsi="Times New Roman" w:cs="Tahoma"/>
          <w:b/>
          <w:bCs/>
          <w:u w:val="single"/>
          <w:lang w:eastAsia="cs-CZ"/>
        </w:rPr>
      </w:pPr>
      <w:r w:rsidRPr="00466A84">
        <w:rPr>
          <w:rFonts w:ascii="Times New Roman" w:eastAsia="Times New Roman" w:hAnsi="Times New Roman" w:cs="Tahoma"/>
          <w:b/>
          <w:bCs/>
          <w:u w:val="single"/>
          <w:lang w:eastAsia="cs-CZ"/>
        </w:rPr>
        <w:t>Zhotovitel:</w:t>
      </w:r>
    </w:p>
    <w:p w:rsidR="008C690D" w:rsidRPr="00466A84" w:rsidRDefault="008C690D" w:rsidP="008C690D">
      <w:pPr>
        <w:keepNext/>
        <w:spacing w:after="0"/>
        <w:jc w:val="both"/>
        <w:outlineLvl w:val="4"/>
        <w:rPr>
          <w:rFonts w:ascii="Times New Roman" w:eastAsia="Times New Roman" w:hAnsi="Times New Roman"/>
          <w:bCs/>
          <w:i/>
          <w:smallCaps/>
          <w:sz w:val="36"/>
          <w:szCs w:val="24"/>
          <w:lang w:eastAsia="cs-CZ"/>
        </w:rPr>
      </w:pPr>
      <w:r w:rsidRPr="00466A84">
        <w:rPr>
          <w:rFonts w:ascii="Times New Roman" w:eastAsia="Times New Roman" w:hAnsi="Times New Roman"/>
          <w:bCs/>
          <w:i/>
          <w:iCs/>
          <w:smallCaps/>
          <w:sz w:val="36"/>
          <w:szCs w:val="24"/>
          <w:lang w:eastAsia="cs-CZ"/>
        </w:rPr>
        <w:t>………………………………</w:t>
      </w:r>
    </w:p>
    <w:p w:rsidR="008C690D" w:rsidRPr="00466A84" w:rsidRDefault="008C690D" w:rsidP="008C690D">
      <w:pPr>
        <w:spacing w:after="0"/>
        <w:rPr>
          <w:rFonts w:ascii="Times New Roman" w:hAnsi="Times New Roman"/>
        </w:rPr>
      </w:pPr>
      <w:r w:rsidRPr="00466A84">
        <w:rPr>
          <w:rFonts w:ascii="Times New Roman" w:hAnsi="Times New Roman"/>
        </w:rPr>
        <w:t>se sídlem …………………………………</w:t>
      </w:r>
      <w:proofErr w:type="gramStart"/>
      <w:r w:rsidRPr="00466A84">
        <w:rPr>
          <w:rFonts w:ascii="Times New Roman" w:hAnsi="Times New Roman"/>
        </w:rPr>
        <w:t>…….</w:t>
      </w:r>
      <w:proofErr w:type="gramEnd"/>
      <w:r w:rsidRPr="00466A84">
        <w:rPr>
          <w:rFonts w:ascii="Times New Roman" w:hAnsi="Times New Roman"/>
        </w:rPr>
        <w:t>.</w:t>
      </w:r>
    </w:p>
    <w:p w:rsidR="008C690D" w:rsidRPr="00466A84" w:rsidRDefault="008C690D" w:rsidP="008C690D">
      <w:pPr>
        <w:spacing w:after="0"/>
        <w:rPr>
          <w:rFonts w:ascii="Times New Roman" w:hAnsi="Times New Roman"/>
        </w:rPr>
      </w:pPr>
      <w:r w:rsidRPr="00466A84">
        <w:rPr>
          <w:rFonts w:ascii="Times New Roman" w:hAnsi="Times New Roman"/>
        </w:rPr>
        <w:t>jednající …………………………………</w:t>
      </w:r>
      <w:proofErr w:type="gramStart"/>
      <w:r w:rsidRPr="00466A84">
        <w:rPr>
          <w:rFonts w:ascii="Times New Roman" w:hAnsi="Times New Roman"/>
        </w:rPr>
        <w:t>…….</w:t>
      </w:r>
      <w:proofErr w:type="gramEnd"/>
      <w:r w:rsidRPr="00466A84">
        <w:rPr>
          <w:rFonts w:ascii="Times New Roman" w:hAnsi="Times New Roman"/>
        </w:rPr>
        <w:t>.</w:t>
      </w:r>
    </w:p>
    <w:p w:rsidR="008C690D" w:rsidRPr="00466A84" w:rsidRDefault="008C690D" w:rsidP="008C690D">
      <w:pPr>
        <w:spacing w:after="0"/>
        <w:rPr>
          <w:rFonts w:ascii="Times New Roman" w:hAnsi="Times New Roman"/>
        </w:rPr>
      </w:pPr>
      <w:r w:rsidRPr="00466A84">
        <w:rPr>
          <w:rFonts w:ascii="Times New Roman" w:hAnsi="Times New Roman"/>
        </w:rPr>
        <w:t>IČ / DIČ …………………………………</w:t>
      </w:r>
      <w:proofErr w:type="gramStart"/>
      <w:r w:rsidRPr="00466A84">
        <w:rPr>
          <w:rFonts w:ascii="Times New Roman" w:hAnsi="Times New Roman"/>
        </w:rPr>
        <w:t>…….</w:t>
      </w:r>
      <w:proofErr w:type="gramEnd"/>
      <w:r w:rsidRPr="00466A84">
        <w:rPr>
          <w:rFonts w:ascii="Times New Roman" w:hAnsi="Times New Roman"/>
        </w:rPr>
        <w:t>.</w:t>
      </w:r>
    </w:p>
    <w:p w:rsidR="008C690D" w:rsidRPr="00466A84" w:rsidRDefault="008C690D" w:rsidP="008C690D">
      <w:pPr>
        <w:spacing w:after="0"/>
        <w:rPr>
          <w:rFonts w:ascii="Times New Roman" w:hAnsi="Times New Roman"/>
        </w:rPr>
      </w:pPr>
      <w:r w:rsidRPr="00466A84">
        <w:rPr>
          <w:rFonts w:ascii="Times New Roman" w:hAnsi="Times New Roman"/>
        </w:rPr>
        <w:t>bankovní spojení ……………………………………………………</w:t>
      </w:r>
    </w:p>
    <w:p w:rsidR="008C690D" w:rsidRPr="00466A84" w:rsidRDefault="008C690D" w:rsidP="008C690D">
      <w:pPr>
        <w:rPr>
          <w:rFonts w:ascii="Times New Roman" w:hAnsi="Times New Roman"/>
        </w:rPr>
      </w:pPr>
      <w:r w:rsidRPr="00466A84">
        <w:rPr>
          <w:rFonts w:ascii="Times New Roman" w:hAnsi="Times New Roman"/>
          <w:i/>
          <w:iCs/>
        </w:rPr>
        <w:t xml:space="preserve">Spisová </w:t>
      </w:r>
      <w:proofErr w:type="gramStart"/>
      <w:r w:rsidRPr="00466A84">
        <w:rPr>
          <w:rFonts w:ascii="Times New Roman" w:hAnsi="Times New Roman"/>
          <w:i/>
          <w:iCs/>
        </w:rPr>
        <w:t>značka:…</w:t>
      </w:r>
      <w:proofErr w:type="gramEnd"/>
      <w:r w:rsidRPr="00466A84">
        <w:rPr>
          <w:rFonts w:ascii="Times New Roman" w:hAnsi="Times New Roman"/>
          <w:i/>
          <w:iCs/>
        </w:rPr>
        <w:t>…………………….……..</w:t>
      </w:r>
      <w:r w:rsidRPr="00466A84">
        <w:rPr>
          <w:rFonts w:ascii="Times New Roman" w:hAnsi="Times New Roman"/>
        </w:rPr>
        <w:t xml:space="preserve"> </w:t>
      </w:r>
    </w:p>
    <w:p w:rsidR="008C690D" w:rsidRPr="00466A84" w:rsidRDefault="008C690D" w:rsidP="008C690D">
      <w:pPr>
        <w:rPr>
          <w:b/>
          <w:bCs/>
        </w:rPr>
      </w:pPr>
    </w:p>
    <w:p w:rsidR="008C690D" w:rsidRPr="00466A84" w:rsidRDefault="008C690D" w:rsidP="008C690D">
      <w:pPr>
        <w:spacing w:after="0"/>
        <w:jc w:val="center"/>
        <w:rPr>
          <w:rFonts w:ascii="Times New Roman" w:hAnsi="Times New Roman"/>
          <w:b/>
          <w:bCs/>
          <w:i/>
        </w:rPr>
      </w:pPr>
      <w:r w:rsidRPr="00466A84">
        <w:rPr>
          <w:rFonts w:ascii="Times New Roman" w:hAnsi="Times New Roman"/>
          <w:b/>
          <w:bCs/>
          <w:i/>
        </w:rPr>
        <w:t xml:space="preserve">uzavřeli níže uvedeného dne, měsíce a roku tuto </w:t>
      </w:r>
    </w:p>
    <w:p w:rsidR="008C690D" w:rsidRPr="00466A84" w:rsidRDefault="008C690D" w:rsidP="008C690D">
      <w:pPr>
        <w:spacing w:after="0"/>
        <w:jc w:val="center"/>
        <w:rPr>
          <w:rFonts w:ascii="Times New Roman" w:hAnsi="Times New Roman"/>
          <w:b/>
          <w:bCs/>
          <w:i/>
        </w:rPr>
      </w:pPr>
      <w:r w:rsidRPr="00466A84">
        <w:rPr>
          <w:rFonts w:ascii="Times New Roman" w:hAnsi="Times New Roman"/>
          <w:b/>
          <w:bCs/>
          <w:i/>
        </w:rPr>
        <w:t xml:space="preserve">Smlouvu o dílo na zhotovení </w:t>
      </w:r>
      <w:r>
        <w:rPr>
          <w:rFonts w:ascii="Times New Roman" w:hAnsi="Times New Roman"/>
          <w:b/>
          <w:bCs/>
          <w:i/>
        </w:rPr>
        <w:t xml:space="preserve">studie, </w:t>
      </w:r>
      <w:r w:rsidRPr="00466A84">
        <w:rPr>
          <w:rFonts w:ascii="Times New Roman" w:hAnsi="Times New Roman"/>
          <w:b/>
          <w:bCs/>
          <w:i/>
        </w:rPr>
        <w:t>projektové dokumentace</w:t>
      </w:r>
      <w:r>
        <w:rPr>
          <w:rFonts w:ascii="Times New Roman" w:hAnsi="Times New Roman"/>
          <w:b/>
          <w:bCs/>
          <w:i/>
        </w:rPr>
        <w:t>,</w:t>
      </w:r>
      <w:r w:rsidRPr="00466A84">
        <w:rPr>
          <w:rFonts w:ascii="Times New Roman" w:hAnsi="Times New Roman"/>
          <w:b/>
          <w:bCs/>
          <w:i/>
        </w:rPr>
        <w:t xml:space="preserve"> soupisu prací</w:t>
      </w:r>
      <w:r>
        <w:rPr>
          <w:rFonts w:ascii="Times New Roman" w:hAnsi="Times New Roman"/>
          <w:b/>
          <w:bCs/>
          <w:i/>
        </w:rPr>
        <w:t xml:space="preserve">, inženýrskou činnost a nadvýkon autorského dozoru projektanta </w:t>
      </w:r>
    </w:p>
    <w:p w:rsidR="008C690D" w:rsidRPr="00466A84" w:rsidRDefault="008C690D" w:rsidP="008C690D">
      <w:pPr>
        <w:spacing w:after="0"/>
        <w:jc w:val="center"/>
        <w:rPr>
          <w:rFonts w:ascii="Times New Roman" w:hAnsi="Times New Roman"/>
          <w:b/>
          <w:bCs/>
          <w:i/>
        </w:rPr>
      </w:pPr>
      <w:r w:rsidRPr="00466A84">
        <w:rPr>
          <w:rFonts w:ascii="Times New Roman" w:hAnsi="Times New Roman"/>
          <w:b/>
          <w:bCs/>
          <w:i/>
        </w:rPr>
        <w:t xml:space="preserve"> (dále jen „S</w:t>
      </w:r>
      <w:r>
        <w:rPr>
          <w:rFonts w:ascii="Times New Roman" w:hAnsi="Times New Roman"/>
          <w:b/>
          <w:bCs/>
          <w:i/>
        </w:rPr>
        <w:t>OD</w:t>
      </w:r>
      <w:r w:rsidRPr="00466A84">
        <w:rPr>
          <w:rFonts w:ascii="Times New Roman" w:hAnsi="Times New Roman"/>
          <w:b/>
          <w:bCs/>
          <w:i/>
        </w:rPr>
        <w:t>“):</w:t>
      </w:r>
    </w:p>
    <w:p w:rsidR="008C690D" w:rsidRPr="0079705C" w:rsidRDefault="008C690D" w:rsidP="008C690D">
      <w:pPr>
        <w:spacing w:after="0"/>
        <w:jc w:val="center"/>
        <w:rPr>
          <w:rFonts w:ascii="Times New Roman" w:hAnsi="Times New Roman"/>
          <w:bCs/>
          <w:sz w:val="24"/>
          <w:szCs w:val="24"/>
        </w:rPr>
      </w:pPr>
      <w:r>
        <w:rPr>
          <w:rFonts w:ascii="Times New Roman" w:hAnsi="Times New Roman"/>
          <w:bCs/>
          <w:sz w:val="24"/>
          <w:szCs w:val="24"/>
        </w:rPr>
        <w:lastRenderedPageBreak/>
        <w:t>____________________________________________</w:t>
      </w:r>
    </w:p>
    <w:p w:rsidR="008C690D" w:rsidRDefault="008C690D" w:rsidP="008C690D">
      <w:pPr>
        <w:rPr>
          <w:rFonts w:ascii="Times New Roman" w:hAnsi="Times New Roman"/>
          <w:b/>
          <w:iCs/>
          <w:smallCaps/>
          <w:sz w:val="28"/>
          <w:szCs w:val="28"/>
        </w:rPr>
      </w:pPr>
    </w:p>
    <w:p w:rsidR="008C690D" w:rsidRPr="00466A84" w:rsidRDefault="008C690D" w:rsidP="008C690D">
      <w:pPr>
        <w:rPr>
          <w:rFonts w:ascii="Times New Roman" w:hAnsi="Times New Roman"/>
          <w:b/>
          <w:bCs/>
          <w:i/>
        </w:rPr>
      </w:pPr>
      <w:r w:rsidRPr="00466A84">
        <w:rPr>
          <w:rFonts w:ascii="Times New Roman" w:hAnsi="Times New Roman"/>
          <w:b/>
          <w:iCs/>
          <w:smallCaps/>
          <w:sz w:val="28"/>
          <w:szCs w:val="28"/>
        </w:rPr>
        <w:t xml:space="preserve">čl. </w:t>
      </w:r>
      <w:proofErr w:type="spellStart"/>
      <w:r w:rsidRPr="00466A84">
        <w:rPr>
          <w:rFonts w:ascii="Times New Roman" w:hAnsi="Times New Roman"/>
          <w:b/>
          <w:iCs/>
          <w:smallCaps/>
          <w:sz w:val="28"/>
          <w:szCs w:val="28"/>
        </w:rPr>
        <w:t>ii</w:t>
      </w:r>
      <w:proofErr w:type="spellEnd"/>
      <w:r w:rsidRPr="00466A84">
        <w:rPr>
          <w:rFonts w:ascii="Times New Roman" w:hAnsi="Times New Roman"/>
          <w:b/>
          <w:iCs/>
          <w:smallCaps/>
          <w:sz w:val="28"/>
          <w:szCs w:val="28"/>
        </w:rPr>
        <w:t>. úvodní ustanovení</w:t>
      </w:r>
    </w:p>
    <w:p w:rsidR="008C690D" w:rsidRPr="00A21FEA" w:rsidRDefault="008C690D" w:rsidP="008C690D">
      <w:pPr>
        <w:keepNext/>
        <w:numPr>
          <w:ilvl w:val="0"/>
          <w:numId w:val="4"/>
        </w:numPr>
        <w:autoSpaceDE w:val="0"/>
        <w:autoSpaceDN w:val="0"/>
        <w:spacing w:after="0" w:line="240" w:lineRule="auto"/>
        <w:ind w:left="340"/>
        <w:jc w:val="both"/>
        <w:outlineLvl w:val="0"/>
        <w:rPr>
          <w:rFonts w:ascii="Times New Roman" w:eastAsia="Times New Roman" w:hAnsi="Times New Roman"/>
          <w:bCs/>
          <w:kern w:val="28"/>
          <w:u w:val="single"/>
          <w:lang w:eastAsia="cs-CZ"/>
        </w:rPr>
      </w:pPr>
      <w:r w:rsidRPr="00A21FEA">
        <w:rPr>
          <w:rFonts w:ascii="Times New Roman" w:eastAsia="SimSun" w:hAnsi="Times New Roman"/>
          <w:kern w:val="28"/>
          <w:u w:val="single"/>
          <w:lang w:eastAsia="cs-CZ"/>
        </w:rPr>
        <w:t>Název díla:</w:t>
      </w:r>
      <w:r w:rsidRPr="00A21FEA">
        <w:rPr>
          <w:rFonts w:ascii="Times New Roman" w:eastAsia="SimSun" w:hAnsi="Times New Roman"/>
          <w:bCs/>
          <w:kern w:val="28"/>
          <w:u w:val="single"/>
          <w:lang w:eastAsia="cs-CZ"/>
        </w:rPr>
        <w:t xml:space="preserve"> </w:t>
      </w:r>
    </w:p>
    <w:p w:rsidR="008C690D" w:rsidRDefault="008C690D" w:rsidP="008C690D">
      <w:pPr>
        <w:spacing w:after="0" w:line="240" w:lineRule="auto"/>
        <w:ind w:left="340"/>
        <w:rPr>
          <w:rFonts w:ascii="Times New Roman" w:eastAsia="Times New Roman" w:hAnsi="Times New Roman"/>
          <w:bCs/>
          <w:lang w:eastAsia="cs-CZ"/>
        </w:rPr>
      </w:pPr>
      <w:r>
        <w:rPr>
          <w:rFonts w:ascii="Times New Roman" w:eastAsia="Times New Roman" w:hAnsi="Times New Roman"/>
          <w:bCs/>
          <w:lang w:eastAsia="cs-CZ"/>
        </w:rPr>
        <w:t>Viz záhlaví této SOD</w:t>
      </w:r>
    </w:p>
    <w:p w:rsidR="008C690D" w:rsidRDefault="008C690D" w:rsidP="008C690D">
      <w:pPr>
        <w:spacing w:after="0" w:line="240" w:lineRule="auto"/>
        <w:ind w:left="340"/>
        <w:jc w:val="both"/>
        <w:rPr>
          <w:rFonts w:ascii="Times New Roman" w:eastAsia="SimSun" w:hAnsi="Times New Roman"/>
          <w:kern w:val="28"/>
          <w:u w:val="single"/>
          <w:lang w:eastAsia="cs-CZ"/>
        </w:rPr>
      </w:pPr>
    </w:p>
    <w:p w:rsidR="008C690D" w:rsidRPr="00A21FEA" w:rsidRDefault="008C690D" w:rsidP="008C690D">
      <w:pPr>
        <w:spacing w:after="0" w:line="240" w:lineRule="auto"/>
        <w:ind w:left="340"/>
        <w:jc w:val="both"/>
        <w:rPr>
          <w:rFonts w:ascii="Times New Roman" w:eastAsia="SimSun" w:hAnsi="Times New Roman"/>
          <w:kern w:val="28"/>
          <w:u w:val="single"/>
          <w:lang w:eastAsia="cs-CZ"/>
        </w:rPr>
      </w:pPr>
      <w:r w:rsidRPr="00A21FEA">
        <w:rPr>
          <w:rFonts w:ascii="Times New Roman" w:eastAsia="SimSun" w:hAnsi="Times New Roman"/>
          <w:kern w:val="28"/>
          <w:u w:val="single"/>
          <w:lang w:eastAsia="cs-CZ"/>
        </w:rPr>
        <w:t xml:space="preserve">Místo plnění: </w:t>
      </w:r>
    </w:p>
    <w:p w:rsidR="008C690D" w:rsidRPr="00A21FEA" w:rsidRDefault="008C690D" w:rsidP="008C690D">
      <w:pPr>
        <w:spacing w:after="0" w:line="240" w:lineRule="auto"/>
        <w:ind w:left="340"/>
        <w:jc w:val="both"/>
        <w:rPr>
          <w:rFonts w:ascii="Times New Roman" w:eastAsia="Times New Roman" w:hAnsi="Times New Roman"/>
          <w:b/>
          <w:bCs/>
          <w:w w:val="80"/>
          <w:sz w:val="24"/>
          <w:szCs w:val="24"/>
          <w:lang w:eastAsia="cs-CZ"/>
        </w:rPr>
      </w:pPr>
      <w:r>
        <w:rPr>
          <w:rFonts w:ascii="Times New Roman" w:eastAsia="SimSun" w:hAnsi="Times New Roman"/>
          <w:kern w:val="28"/>
          <w:lang w:eastAsia="cs-CZ"/>
        </w:rPr>
        <w:t>Obecní úřad Loděnice</w:t>
      </w:r>
      <w:r w:rsidRPr="00466A84">
        <w:rPr>
          <w:rFonts w:ascii="Times New Roman" w:eastAsia="SimSun" w:hAnsi="Times New Roman"/>
          <w:kern w:val="28"/>
          <w:lang w:eastAsia="cs-CZ"/>
        </w:rPr>
        <w:t>.</w:t>
      </w:r>
      <w:r w:rsidRPr="00466A84">
        <w:rPr>
          <w:rFonts w:ascii="Times New Roman" w:eastAsia="Times New Roman" w:hAnsi="Times New Roman"/>
          <w:bCs/>
          <w:kern w:val="28"/>
          <w:lang w:eastAsia="cs-CZ"/>
        </w:rPr>
        <w:t xml:space="preserve">  </w:t>
      </w:r>
    </w:p>
    <w:p w:rsidR="008C690D" w:rsidRPr="00466A84" w:rsidRDefault="008C690D" w:rsidP="008C690D">
      <w:pPr>
        <w:spacing w:after="0" w:line="240" w:lineRule="auto"/>
        <w:jc w:val="both"/>
        <w:rPr>
          <w:lang w:eastAsia="cs-CZ"/>
        </w:rPr>
      </w:pPr>
    </w:p>
    <w:p w:rsidR="008C690D" w:rsidRPr="00466A84" w:rsidRDefault="008C690D" w:rsidP="008C690D">
      <w:pPr>
        <w:numPr>
          <w:ilvl w:val="0"/>
          <w:numId w:val="6"/>
        </w:numPr>
        <w:spacing w:after="0" w:line="240" w:lineRule="auto"/>
        <w:jc w:val="both"/>
        <w:rPr>
          <w:rFonts w:ascii="Times New Roman" w:eastAsia="Times New Roman" w:hAnsi="Times New Roman"/>
          <w:kern w:val="1"/>
          <w:lang w:eastAsia="ar-SA"/>
        </w:rPr>
      </w:pPr>
      <w:r w:rsidRPr="00466A84">
        <w:rPr>
          <w:rFonts w:ascii="Times New Roman" w:eastAsia="Times New Roman" w:hAnsi="Times New Roman"/>
          <w:kern w:val="1"/>
          <w:lang w:eastAsia="ar-SA"/>
        </w:rPr>
        <w:t xml:space="preserve">Zhotovitel prohlašuje, že je v souladu s právním řádem ČR podnikatelem – právnickou osobou a je kapacitně a odborně způsobilý provést dílo dle této Smlouvy. </w:t>
      </w:r>
    </w:p>
    <w:p w:rsidR="008C690D" w:rsidRPr="00466A84" w:rsidRDefault="008C690D" w:rsidP="008C690D">
      <w:pPr>
        <w:spacing w:after="0" w:line="240" w:lineRule="auto"/>
        <w:jc w:val="both"/>
        <w:rPr>
          <w:rFonts w:ascii="Times New Roman" w:eastAsia="Times New Roman" w:hAnsi="Times New Roman"/>
          <w:kern w:val="1"/>
          <w:lang w:eastAsia="ar-SA"/>
        </w:rPr>
      </w:pPr>
    </w:p>
    <w:p w:rsidR="008C690D" w:rsidRPr="00466A84" w:rsidRDefault="008C690D" w:rsidP="008C690D">
      <w:pPr>
        <w:numPr>
          <w:ilvl w:val="0"/>
          <w:numId w:val="6"/>
        </w:numPr>
        <w:spacing w:after="0" w:line="240" w:lineRule="auto"/>
        <w:jc w:val="both"/>
        <w:rPr>
          <w:rFonts w:ascii="Times New Roman" w:eastAsia="Times New Roman" w:hAnsi="Times New Roman"/>
          <w:kern w:val="1"/>
          <w:lang w:eastAsia="ar-SA"/>
        </w:rPr>
      </w:pPr>
      <w:r w:rsidRPr="00466A84">
        <w:rPr>
          <w:rFonts w:ascii="Times New Roman" w:eastAsia="Times New Roman" w:hAnsi="Times New Roman"/>
          <w:kern w:val="1"/>
          <w:lang w:eastAsia="ar-SA"/>
        </w:rPr>
        <w:t>Smluvní strany touto Smlouvou sjednávají dohodu o provedení prací specifikovaných v jejím čl. III. tak, že zhotovitel provede dílo na svůj náklad a vlastní nebezpečí a objednatel se zavazuje od zhotovitele řádně provedené dílo převzít a zaplatit sjednanou cenu za podmínek v této Smlouvě sjednaných.</w:t>
      </w:r>
    </w:p>
    <w:p w:rsidR="008C690D" w:rsidRPr="00466A84" w:rsidRDefault="008C690D" w:rsidP="008C690D">
      <w:pPr>
        <w:spacing w:after="0" w:line="240" w:lineRule="auto"/>
        <w:ind w:left="360"/>
        <w:jc w:val="both"/>
        <w:rPr>
          <w:rFonts w:ascii="Times New Roman" w:eastAsia="Times New Roman" w:hAnsi="Times New Roman"/>
          <w:kern w:val="1"/>
          <w:lang w:eastAsia="ar-SA"/>
        </w:rPr>
      </w:pPr>
    </w:p>
    <w:p w:rsidR="008C690D" w:rsidRPr="00466A84" w:rsidRDefault="008C690D" w:rsidP="008C690D">
      <w:pPr>
        <w:numPr>
          <w:ilvl w:val="0"/>
          <w:numId w:val="6"/>
        </w:numPr>
        <w:spacing w:after="0" w:line="240" w:lineRule="auto"/>
        <w:jc w:val="both"/>
        <w:rPr>
          <w:rFonts w:ascii="Times New Roman" w:eastAsia="Times New Roman" w:hAnsi="Times New Roman"/>
          <w:kern w:val="1"/>
          <w:lang w:eastAsia="ar-SA"/>
        </w:rPr>
      </w:pPr>
      <w:r w:rsidRPr="00466A84">
        <w:rPr>
          <w:rFonts w:ascii="Times New Roman" w:eastAsia="Times New Roman" w:hAnsi="Times New Roman"/>
          <w:lang w:eastAsia="ar-SA"/>
        </w:rPr>
        <w:t>Smluvní strany tuto Smlouvu uzavřely na základě výběrového řízení, ve kterém byla nabídka zhotovitele vybrána jako nabídka nejvhodnější. Nabídka zhotovitele je nedílnou součástí této Smlouvy</w:t>
      </w:r>
      <w:r w:rsidRPr="00466A84">
        <w:rPr>
          <w:rFonts w:ascii="Times New Roman" w:eastAsia="Times New Roman" w:hAnsi="Times New Roman"/>
          <w:kern w:val="1"/>
          <w:lang w:eastAsia="ar-SA"/>
        </w:rPr>
        <w:t>.</w:t>
      </w:r>
    </w:p>
    <w:p w:rsidR="008C690D" w:rsidRPr="00466A84" w:rsidRDefault="008C690D" w:rsidP="008C690D">
      <w:pPr>
        <w:spacing w:after="0"/>
        <w:ind w:left="720"/>
        <w:contextualSpacing/>
        <w:rPr>
          <w:rFonts w:eastAsia="Times New Roman"/>
          <w:lang w:eastAsia="cs-CZ"/>
        </w:rPr>
      </w:pPr>
    </w:p>
    <w:p w:rsidR="008C690D" w:rsidRPr="00466A84" w:rsidRDefault="008C690D" w:rsidP="008C690D">
      <w:pPr>
        <w:numPr>
          <w:ilvl w:val="0"/>
          <w:numId w:val="6"/>
        </w:numPr>
        <w:spacing w:after="0" w:line="240" w:lineRule="auto"/>
        <w:jc w:val="both"/>
        <w:rPr>
          <w:rFonts w:ascii="Times New Roman" w:eastAsia="Times New Roman" w:hAnsi="Times New Roman"/>
          <w:kern w:val="1"/>
          <w:lang w:eastAsia="ar-SA"/>
        </w:rPr>
      </w:pPr>
      <w:r w:rsidRPr="00466A84">
        <w:rPr>
          <w:rFonts w:ascii="Times New Roman" w:eastAsia="Times New Roman" w:hAnsi="Times New Roman"/>
          <w:kern w:val="1"/>
          <w:lang w:eastAsia="ar-SA"/>
        </w:rPr>
        <w:t xml:space="preserve">Smluvní strany prohlašují, že jim nejsou známy žádné okolnosti ani důvody bránící uzavřít tuto Smlouvu a dále prohlašují, že veškeré o nich uváděné údaje jsou správné. Smluvní strany jsou povinny se v případě změn údajů uvedených v záhlaví této Smlouvy o nich neprodleně průkazně informovat. Adresy uvedené u smluvních stran jsou současně adresami doručovacími. Dojde-li k jejich změně, které nebude průkazně oznámena druhé straně, platí důsledky doručení do sídla uvedené záhlaví této Smlouvy. </w:t>
      </w:r>
    </w:p>
    <w:p w:rsidR="008C690D" w:rsidRPr="00466A84" w:rsidRDefault="008C690D" w:rsidP="008C690D">
      <w:pPr>
        <w:jc w:val="both"/>
        <w:rPr>
          <w:rFonts w:ascii="Times New Roman" w:hAnsi="Times New Roman"/>
          <w:b/>
          <w:iCs/>
          <w:smallCaps/>
          <w:sz w:val="28"/>
          <w:szCs w:val="28"/>
        </w:rPr>
      </w:pPr>
    </w:p>
    <w:p w:rsidR="008C690D" w:rsidRPr="00466A84" w:rsidRDefault="008C690D" w:rsidP="008C690D">
      <w:pPr>
        <w:jc w:val="both"/>
        <w:rPr>
          <w:rFonts w:ascii="Times New Roman" w:hAnsi="Times New Roman"/>
          <w:b/>
          <w:iCs/>
          <w:smallCaps/>
          <w:sz w:val="28"/>
          <w:szCs w:val="28"/>
        </w:rPr>
      </w:pPr>
      <w:r w:rsidRPr="00466A84">
        <w:rPr>
          <w:rFonts w:ascii="Times New Roman" w:hAnsi="Times New Roman"/>
          <w:b/>
          <w:iCs/>
          <w:smallCaps/>
          <w:sz w:val="28"/>
          <w:szCs w:val="28"/>
        </w:rPr>
        <w:t xml:space="preserve">čl. </w:t>
      </w:r>
      <w:proofErr w:type="spellStart"/>
      <w:r w:rsidRPr="00466A84">
        <w:rPr>
          <w:rFonts w:ascii="Times New Roman" w:hAnsi="Times New Roman"/>
          <w:b/>
          <w:iCs/>
          <w:smallCaps/>
          <w:sz w:val="28"/>
          <w:szCs w:val="28"/>
        </w:rPr>
        <w:t>iii</w:t>
      </w:r>
      <w:proofErr w:type="spellEnd"/>
      <w:r w:rsidRPr="00466A84">
        <w:rPr>
          <w:rFonts w:ascii="Times New Roman" w:hAnsi="Times New Roman"/>
          <w:b/>
          <w:iCs/>
          <w:smallCaps/>
          <w:sz w:val="28"/>
          <w:szCs w:val="28"/>
        </w:rPr>
        <w:t>. předmět smlouvy</w:t>
      </w:r>
    </w:p>
    <w:p w:rsidR="008C690D" w:rsidRPr="0079705C" w:rsidRDefault="008C690D" w:rsidP="008C690D">
      <w:pPr>
        <w:numPr>
          <w:ilvl w:val="0"/>
          <w:numId w:val="3"/>
        </w:numPr>
        <w:spacing w:after="0"/>
        <w:jc w:val="both"/>
        <w:rPr>
          <w:rFonts w:ascii="Times New Roman" w:eastAsia="Times New Roman" w:hAnsi="Times New Roman"/>
          <w:bCs/>
          <w:lang w:eastAsia="cs-CZ"/>
        </w:rPr>
      </w:pPr>
      <w:r w:rsidRPr="0079705C">
        <w:rPr>
          <w:rFonts w:ascii="Times New Roman" w:eastAsia="Times New Roman" w:hAnsi="Times New Roman"/>
          <w:bCs/>
          <w:u w:val="single"/>
          <w:lang w:eastAsia="cs-CZ"/>
        </w:rPr>
        <w:t>Předmět díla je specifikován takto:</w:t>
      </w:r>
    </w:p>
    <w:p w:rsidR="008C690D" w:rsidRPr="0023383C" w:rsidRDefault="008C690D" w:rsidP="008C690D">
      <w:pPr>
        <w:suppressAutoHyphens/>
        <w:spacing w:after="0"/>
        <w:ind w:left="340"/>
        <w:jc w:val="both"/>
        <w:rPr>
          <w:rFonts w:ascii="Times New Roman" w:eastAsia="Times New Roman" w:hAnsi="Times New Roman" w:cs="Book Antiqua"/>
          <w:b/>
          <w:kern w:val="1"/>
          <w:u w:val="single"/>
          <w:lang w:eastAsia="ar-SA"/>
        </w:rPr>
      </w:pPr>
      <w:r w:rsidRPr="0023383C">
        <w:rPr>
          <w:rFonts w:ascii="Times New Roman" w:eastAsia="Times New Roman" w:hAnsi="Times New Roman" w:cs="Book Antiqua"/>
          <w:b/>
          <w:kern w:val="1"/>
          <w:u w:val="single"/>
          <w:lang w:eastAsia="ar-SA"/>
        </w:rPr>
        <w:t>Studie:</w:t>
      </w:r>
    </w:p>
    <w:p w:rsidR="008C690D" w:rsidRPr="00FE0D66"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2.3.1.</w:t>
      </w:r>
    </w:p>
    <w:p w:rsidR="008C690D" w:rsidRPr="00A963C3"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r w:rsidRPr="00A963C3">
        <w:rPr>
          <w:rFonts w:ascii="Times New Roman" w:eastAsia="Times New Roman" w:hAnsi="Times New Roman" w:cs="Book Antiqua"/>
          <w:kern w:val="1"/>
          <w:u w:val="single"/>
          <w:lang w:eastAsia="ar-SA"/>
        </w:rPr>
        <w:t>Studie bude vypracována ve 2 variantách:</w:t>
      </w:r>
    </w:p>
    <w:p w:rsidR="008C690D" w:rsidRPr="00A963C3"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r w:rsidRPr="00A963C3">
        <w:rPr>
          <w:rFonts w:ascii="Times New Roman" w:eastAsia="Times New Roman" w:hAnsi="Times New Roman" w:cs="Book Antiqua"/>
          <w:kern w:val="1"/>
          <w:u w:val="single"/>
          <w:lang w:eastAsia="ar-SA"/>
        </w:rPr>
        <w:t>I. Varianta:</w:t>
      </w:r>
    </w:p>
    <w:p w:rsidR="008C690D"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6 tříd</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demolice stávající MŠ</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projektová dokumentace pro vybudování nové MŠ</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odborný odhad nákladů</w:t>
      </w:r>
    </w:p>
    <w:p w:rsidR="008C690D" w:rsidRPr="00A963C3" w:rsidRDefault="008C690D" w:rsidP="008C690D">
      <w:pPr>
        <w:suppressAutoHyphens/>
        <w:spacing w:after="0" w:line="240" w:lineRule="auto"/>
        <w:ind w:left="708"/>
        <w:jc w:val="both"/>
        <w:rPr>
          <w:rFonts w:ascii="Times New Roman" w:eastAsia="Times New Roman" w:hAnsi="Times New Roman" w:cs="Book Antiqua"/>
          <w:kern w:val="1"/>
          <w:u w:val="single"/>
          <w:lang w:eastAsia="ar-SA"/>
        </w:rPr>
      </w:pPr>
      <w:r w:rsidRPr="00A963C3">
        <w:rPr>
          <w:rFonts w:ascii="Times New Roman" w:eastAsia="Times New Roman" w:hAnsi="Times New Roman" w:cs="Book Antiqua"/>
          <w:kern w:val="1"/>
          <w:u w:val="single"/>
          <w:lang w:eastAsia="ar-SA"/>
        </w:rPr>
        <w:t>I</w:t>
      </w:r>
      <w:r>
        <w:rPr>
          <w:rFonts w:ascii="Times New Roman" w:eastAsia="Times New Roman" w:hAnsi="Times New Roman" w:cs="Book Antiqua"/>
          <w:kern w:val="1"/>
          <w:u w:val="single"/>
          <w:lang w:eastAsia="ar-SA"/>
        </w:rPr>
        <w:t>I</w:t>
      </w:r>
      <w:r w:rsidRPr="00A963C3">
        <w:rPr>
          <w:rFonts w:ascii="Times New Roman" w:eastAsia="Times New Roman" w:hAnsi="Times New Roman" w:cs="Book Antiqua"/>
          <w:kern w:val="1"/>
          <w:u w:val="single"/>
          <w:lang w:eastAsia="ar-SA"/>
        </w:rPr>
        <w:t>. Varianta:</w:t>
      </w:r>
    </w:p>
    <w:p w:rsidR="008C690D"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6 tříd</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rekonstrukce a rozšíření stávající MŠ</w:t>
      </w:r>
    </w:p>
    <w:p w:rsidR="008C690D" w:rsidRPr="00A963C3" w:rsidRDefault="008C690D" w:rsidP="008C690D">
      <w:pPr>
        <w:pStyle w:val="Odstavecseseznamem"/>
        <w:numPr>
          <w:ilvl w:val="0"/>
          <w:numId w:val="2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odborný odhad nákladů</w:t>
      </w:r>
    </w:p>
    <w:p w:rsidR="008C690D" w:rsidRPr="00FE0D66"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r w:rsidRPr="00FE0D66">
        <w:rPr>
          <w:rFonts w:ascii="Times New Roman" w:eastAsia="Times New Roman" w:hAnsi="Times New Roman" w:cs="Book Antiqua"/>
          <w:kern w:val="1"/>
          <w:u w:val="single"/>
          <w:lang w:eastAsia="ar-SA"/>
        </w:rPr>
        <w:t>Studie</w:t>
      </w:r>
      <w:r>
        <w:rPr>
          <w:rFonts w:ascii="Times New Roman" w:eastAsia="Times New Roman" w:hAnsi="Times New Roman" w:cs="Book Antiqua"/>
          <w:kern w:val="1"/>
          <w:u w:val="single"/>
          <w:lang w:eastAsia="ar-SA"/>
        </w:rPr>
        <w:t xml:space="preserve"> – platí pro obě varianty:</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zruší</w:t>
      </w:r>
      <w:r w:rsidRPr="00FE0D66">
        <w:rPr>
          <w:rFonts w:ascii="Times New Roman" w:eastAsia="Times New Roman" w:hAnsi="Times New Roman" w:cs="Book Antiqua"/>
          <w:kern w:val="1"/>
          <w:lang w:eastAsia="ar-SA"/>
        </w:rPr>
        <w:t xml:space="preserve"> existující být správce/školníka</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učiní součástí MŠ i kuchyň a její provozní zázemí pro kapacitu 6 tříd</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koncepčně navrhne řešení parkování v klidu, umožňující nerušené/řízené parkování osobních aut doprovodu dětí ráno a při jejich „vyzvednutí“,</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navrhne umístění a koncepční pojetí dětského hřiště,</w:t>
      </w:r>
    </w:p>
    <w:p w:rsidR="008C690D" w:rsidRPr="00FE0D66" w:rsidRDefault="008C690D" w:rsidP="008C690D">
      <w:pPr>
        <w:pStyle w:val="Odstavecseseznamem"/>
        <w:numPr>
          <w:ilvl w:val="0"/>
          <w:numId w:val="14"/>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schematicky navrhne celkovou revitalizaci areálu.</w:t>
      </w:r>
    </w:p>
    <w:p w:rsidR="008C690D" w:rsidRPr="00FE0D66"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u w:val="single"/>
          <w:lang w:eastAsia="ar-SA"/>
        </w:rPr>
        <w:lastRenderedPageBreak/>
        <w:t xml:space="preserve">Průzkumy </w:t>
      </w:r>
      <w:r>
        <w:rPr>
          <w:rFonts w:ascii="Times New Roman" w:eastAsia="Times New Roman" w:hAnsi="Times New Roman" w:cs="Book Antiqua"/>
          <w:kern w:val="1"/>
          <w:u w:val="single"/>
          <w:lang w:eastAsia="ar-SA"/>
        </w:rPr>
        <w:t>– součást Studie</w:t>
      </w:r>
      <w:r w:rsidRPr="00FE0D66">
        <w:rPr>
          <w:rFonts w:ascii="Times New Roman" w:eastAsia="Times New Roman" w:hAnsi="Times New Roman" w:cs="Book Antiqua"/>
          <w:kern w:val="1"/>
          <w:u w:val="single"/>
          <w:lang w:eastAsia="ar-SA"/>
        </w:rPr>
        <w:t xml:space="preserve"> </w:t>
      </w:r>
    </w:p>
    <w:p w:rsidR="008C690D" w:rsidRPr="00FE0D66" w:rsidRDefault="008C690D" w:rsidP="008C690D">
      <w:pPr>
        <w:pStyle w:val="Odstavecseseznamem"/>
        <w:numPr>
          <w:ilvl w:val="0"/>
          <w:numId w:val="15"/>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 xml:space="preserve">provede </w:t>
      </w:r>
      <w:r>
        <w:rPr>
          <w:rFonts w:ascii="Times New Roman" w:eastAsia="Times New Roman" w:hAnsi="Times New Roman" w:cs="Book Antiqua"/>
          <w:kern w:val="1"/>
          <w:lang w:eastAsia="ar-SA"/>
        </w:rPr>
        <w:t>dodavatel</w:t>
      </w:r>
      <w:r w:rsidRPr="00FE0D66">
        <w:rPr>
          <w:rFonts w:ascii="Times New Roman" w:eastAsia="Times New Roman" w:hAnsi="Times New Roman" w:cs="Book Antiqua"/>
          <w:kern w:val="1"/>
          <w:lang w:eastAsia="ar-SA"/>
        </w:rPr>
        <w:t xml:space="preserve"> prostřednictvím autorizovaných osob</w:t>
      </w:r>
    </w:p>
    <w:p w:rsidR="008C690D" w:rsidRPr="00FE0D66" w:rsidRDefault="008C690D" w:rsidP="008C690D">
      <w:pPr>
        <w:pStyle w:val="Odstavecseseznamem"/>
        <w:numPr>
          <w:ilvl w:val="0"/>
          <w:numId w:val="15"/>
        </w:numPr>
        <w:suppressAutoHyphens/>
        <w:spacing w:after="0" w:line="240" w:lineRule="auto"/>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zpracovatel použije průzkumy jako podklad pro vypracování dalších stupňů dokumentace s tím, že jejich případná nedostatečnost zjištěná v průběhu následných projekčních prací, neopravňuje zpracovatele k navýšení jeho nabídkové (smluvní) ceny.</w:t>
      </w:r>
    </w:p>
    <w:p w:rsidR="008C690D" w:rsidRDefault="008C690D" w:rsidP="008C690D">
      <w:pPr>
        <w:suppressAutoHyphens/>
        <w:spacing w:after="0" w:line="240" w:lineRule="auto"/>
        <w:ind w:left="340"/>
        <w:jc w:val="both"/>
        <w:rPr>
          <w:rFonts w:ascii="Times New Roman" w:eastAsia="Times New Roman" w:hAnsi="Times New Roman"/>
          <w:kern w:val="28"/>
          <w:lang w:eastAsia="cs-CZ"/>
        </w:rPr>
      </w:pPr>
    </w:p>
    <w:p w:rsidR="008C690D" w:rsidRPr="00045F83" w:rsidRDefault="008C690D" w:rsidP="008C690D">
      <w:pPr>
        <w:suppressAutoHyphens/>
        <w:spacing w:after="0" w:line="240" w:lineRule="auto"/>
        <w:ind w:left="340"/>
        <w:jc w:val="both"/>
        <w:rPr>
          <w:rFonts w:ascii="Times New Roman" w:eastAsia="Times New Roman" w:hAnsi="Times New Roman"/>
          <w:kern w:val="28"/>
          <w:lang w:eastAsia="cs-CZ"/>
        </w:rPr>
      </w:pPr>
      <w:r w:rsidRPr="00045F83">
        <w:rPr>
          <w:rFonts w:ascii="Times New Roman" w:eastAsia="Times New Roman" w:hAnsi="Times New Roman"/>
          <w:kern w:val="28"/>
          <w:lang w:eastAsia="cs-CZ"/>
        </w:rPr>
        <w:t>Z</w:t>
      </w:r>
      <w:r>
        <w:rPr>
          <w:rFonts w:ascii="Times New Roman" w:eastAsia="Times New Roman" w:hAnsi="Times New Roman"/>
          <w:kern w:val="28"/>
          <w:lang w:eastAsia="cs-CZ"/>
        </w:rPr>
        <w:t>hotovitel</w:t>
      </w:r>
      <w:r w:rsidRPr="00045F83">
        <w:rPr>
          <w:rFonts w:ascii="Times New Roman" w:eastAsia="Times New Roman" w:hAnsi="Times New Roman"/>
          <w:kern w:val="28"/>
          <w:lang w:eastAsia="cs-CZ"/>
        </w:rPr>
        <w:t xml:space="preserve"> zorganizuje v průběhu práce na Studii alespoň 2 kontrolní dny projektanta za účasti zástupců zadavatele za účelem seznámení se zásadami navrhovaného řešení a dále pro zapracování případných připomínek zadavatele. </w:t>
      </w:r>
    </w:p>
    <w:p w:rsidR="008C690D" w:rsidRDefault="008C690D" w:rsidP="008C690D">
      <w:pPr>
        <w:suppressAutoHyphens/>
        <w:spacing w:after="0" w:line="240" w:lineRule="auto"/>
        <w:ind w:left="340"/>
        <w:jc w:val="both"/>
        <w:rPr>
          <w:rFonts w:ascii="Times New Roman" w:eastAsia="Times New Roman" w:hAnsi="Times New Roman"/>
          <w:kern w:val="28"/>
          <w:lang w:eastAsia="cs-CZ"/>
        </w:rPr>
      </w:pPr>
    </w:p>
    <w:p w:rsidR="008C690D" w:rsidRPr="00FE0D66" w:rsidRDefault="008C690D" w:rsidP="008C690D">
      <w:pPr>
        <w:suppressAutoHyphens/>
        <w:spacing w:after="0" w:line="240" w:lineRule="auto"/>
        <w:ind w:left="340"/>
        <w:jc w:val="both"/>
        <w:rPr>
          <w:rFonts w:ascii="Times New Roman" w:eastAsia="Times New Roman" w:hAnsi="Times New Roman" w:cs="Book Antiqua"/>
          <w:kern w:val="1"/>
          <w:lang w:eastAsia="ar-SA"/>
        </w:rPr>
      </w:pPr>
      <w:r>
        <w:rPr>
          <w:rFonts w:ascii="Times New Roman" w:eastAsia="Times New Roman" w:hAnsi="Times New Roman"/>
          <w:kern w:val="28"/>
          <w:lang w:eastAsia="cs-CZ"/>
        </w:rPr>
        <w:t xml:space="preserve">Zhotovitel </w:t>
      </w:r>
      <w:r w:rsidRPr="00FE0D66">
        <w:rPr>
          <w:rFonts w:ascii="Times New Roman" w:eastAsia="Times New Roman" w:hAnsi="Times New Roman"/>
          <w:kern w:val="28"/>
          <w:lang w:eastAsia="cs-CZ"/>
        </w:rPr>
        <w:t xml:space="preserve">předá </w:t>
      </w:r>
      <w:r>
        <w:rPr>
          <w:rFonts w:ascii="Times New Roman" w:eastAsia="Times New Roman" w:hAnsi="Times New Roman"/>
          <w:kern w:val="28"/>
          <w:lang w:eastAsia="cs-CZ"/>
        </w:rPr>
        <w:t>objednateli</w:t>
      </w:r>
      <w:r w:rsidRPr="00FE0D66">
        <w:rPr>
          <w:rFonts w:ascii="Times New Roman" w:eastAsia="Times New Roman" w:hAnsi="Times New Roman"/>
          <w:kern w:val="28"/>
          <w:lang w:eastAsia="cs-CZ"/>
        </w:rPr>
        <w:t xml:space="preserve"> Studii v počtu 6 (šest) </w:t>
      </w:r>
      <w:proofErr w:type="spellStart"/>
      <w:r w:rsidRPr="00FE0D66">
        <w:rPr>
          <w:rFonts w:ascii="Times New Roman" w:eastAsia="Times New Roman" w:hAnsi="Times New Roman"/>
          <w:kern w:val="28"/>
          <w:lang w:eastAsia="cs-CZ"/>
        </w:rPr>
        <w:t>paré</w:t>
      </w:r>
      <w:proofErr w:type="spellEnd"/>
      <w:r w:rsidRPr="00FE0D66">
        <w:rPr>
          <w:rFonts w:ascii="Times New Roman" w:eastAsia="Times New Roman" w:hAnsi="Times New Roman"/>
          <w:kern w:val="28"/>
          <w:lang w:eastAsia="cs-CZ"/>
        </w:rPr>
        <w:t xml:space="preserve"> v listinné formě a dále v elektronické formě. </w:t>
      </w:r>
      <w:r w:rsidRPr="00FE0D66">
        <w:rPr>
          <w:rFonts w:ascii="Times New Roman" w:eastAsia="Times New Roman" w:hAnsi="Times New Roman" w:cs="Book Antiqua"/>
          <w:kern w:val="1"/>
          <w:lang w:eastAsia="ar-SA"/>
        </w:rPr>
        <w:t xml:space="preserve">V elektronické podobě v jednom vyhotovení ve formátu </w:t>
      </w:r>
      <w:proofErr w:type="spellStart"/>
      <w:r w:rsidRPr="00FE0D66">
        <w:rPr>
          <w:rFonts w:ascii="Times New Roman" w:eastAsia="Times New Roman" w:hAnsi="Times New Roman" w:cs="Book Antiqua"/>
          <w:kern w:val="1"/>
          <w:lang w:eastAsia="ar-SA"/>
        </w:rPr>
        <w:t>pdf</w:t>
      </w:r>
      <w:proofErr w:type="spellEnd"/>
      <w:r w:rsidRPr="00FE0D66">
        <w:rPr>
          <w:rFonts w:ascii="Times New Roman" w:eastAsia="Times New Roman" w:hAnsi="Times New Roman" w:cs="Book Antiqua"/>
          <w:kern w:val="1"/>
          <w:lang w:eastAsia="ar-SA"/>
        </w:rPr>
        <w:t>. Průzkumy dle odst. 2.3.3. předá ve 3 vyhotoveních.</w:t>
      </w:r>
    </w:p>
    <w:p w:rsidR="008C690D" w:rsidRDefault="008C690D" w:rsidP="008C690D">
      <w:pPr>
        <w:suppressAutoHyphens/>
        <w:spacing w:after="0" w:line="240" w:lineRule="auto"/>
        <w:ind w:left="340"/>
        <w:jc w:val="both"/>
        <w:rPr>
          <w:rFonts w:ascii="Times New Roman" w:eastAsia="Times New Roman" w:hAnsi="Times New Roman" w:cs="Book Antiqua"/>
          <w:b/>
          <w:kern w:val="1"/>
          <w:sz w:val="24"/>
          <w:szCs w:val="24"/>
          <w:lang w:eastAsia="ar-SA"/>
        </w:rPr>
      </w:pPr>
    </w:p>
    <w:p w:rsidR="008C690D" w:rsidRPr="00952CE9" w:rsidRDefault="008C690D" w:rsidP="008C690D">
      <w:pPr>
        <w:suppressAutoHyphens/>
        <w:spacing w:after="0"/>
        <w:ind w:left="340"/>
        <w:jc w:val="both"/>
        <w:rPr>
          <w:rFonts w:ascii="Times New Roman" w:eastAsia="Times New Roman" w:hAnsi="Times New Roman" w:cs="Book Antiqua"/>
          <w:b/>
          <w:kern w:val="1"/>
          <w:u w:val="single"/>
          <w:lang w:eastAsia="ar-SA"/>
        </w:rPr>
      </w:pPr>
      <w:r w:rsidRPr="00952CE9">
        <w:rPr>
          <w:rFonts w:ascii="Times New Roman" w:eastAsia="Times New Roman" w:hAnsi="Times New Roman" w:cs="Book Antiqua"/>
          <w:b/>
          <w:kern w:val="1"/>
          <w:u w:val="single"/>
          <w:lang w:eastAsia="ar-SA"/>
        </w:rPr>
        <w:t>Dokumentace bouracích prací:</w:t>
      </w:r>
    </w:p>
    <w:p w:rsidR="008C690D" w:rsidRPr="00952CE9" w:rsidRDefault="008C690D" w:rsidP="008C690D">
      <w:pPr>
        <w:suppressAutoHyphens/>
        <w:spacing w:after="0"/>
        <w:ind w:left="340"/>
        <w:jc w:val="both"/>
        <w:rPr>
          <w:rFonts w:ascii="Times New Roman" w:eastAsia="Times New Roman" w:hAnsi="Times New Roman" w:cs="Book Antiqua"/>
          <w:kern w:val="1"/>
          <w:lang w:eastAsia="ar-SA"/>
        </w:rPr>
      </w:pPr>
      <w:r w:rsidRPr="00952CE9">
        <w:rPr>
          <w:rFonts w:ascii="Times New Roman" w:eastAsia="Times New Roman" w:hAnsi="Times New Roman" w:cs="Book Antiqua"/>
          <w:kern w:val="1"/>
          <w:lang w:eastAsia="ar-SA"/>
        </w:rPr>
        <w:t>Bude zpracována dle Přílohy č. 15 vyhlášky č. 466/2006 Sb., o dokumentaci staveb.</w:t>
      </w:r>
    </w:p>
    <w:p w:rsidR="008C690D" w:rsidRPr="00370472" w:rsidRDefault="008C690D" w:rsidP="008C690D">
      <w:pPr>
        <w:suppressAutoHyphens/>
        <w:spacing w:after="0"/>
        <w:ind w:left="340"/>
        <w:jc w:val="both"/>
        <w:rPr>
          <w:rFonts w:ascii="Times New Roman" w:eastAsia="Times New Roman" w:hAnsi="Times New Roman" w:cs="Book Antiqua"/>
          <w:i/>
          <w:kern w:val="1"/>
          <w:lang w:eastAsia="ar-SA"/>
        </w:rPr>
      </w:pPr>
      <w:r w:rsidRPr="00952CE9">
        <w:rPr>
          <w:rFonts w:ascii="Times New Roman" w:eastAsia="Times New Roman" w:hAnsi="Times New Roman" w:cs="Book Antiqua"/>
          <w:i/>
          <w:kern w:val="1"/>
          <w:lang w:eastAsia="ar-SA"/>
        </w:rPr>
        <w:t>Platí pouze pro I. Variantu</w:t>
      </w:r>
    </w:p>
    <w:p w:rsidR="008C690D" w:rsidRPr="00370472" w:rsidRDefault="008C690D" w:rsidP="008C690D">
      <w:pPr>
        <w:suppressAutoHyphens/>
        <w:spacing w:after="0"/>
        <w:ind w:left="340"/>
        <w:jc w:val="both"/>
        <w:rPr>
          <w:rFonts w:ascii="Times New Roman" w:eastAsia="Times New Roman" w:hAnsi="Times New Roman" w:cs="Book Antiqua"/>
          <w:i/>
          <w:kern w:val="1"/>
          <w:lang w:eastAsia="ar-SA"/>
        </w:rPr>
      </w:pPr>
    </w:p>
    <w:p w:rsidR="008C690D" w:rsidRPr="0023383C" w:rsidRDefault="008C690D" w:rsidP="008C690D">
      <w:pPr>
        <w:suppressAutoHyphens/>
        <w:spacing w:after="0"/>
        <w:ind w:left="340"/>
        <w:jc w:val="both"/>
        <w:rPr>
          <w:rFonts w:ascii="Times New Roman" w:eastAsia="Times New Roman" w:hAnsi="Times New Roman" w:cs="Book Antiqua"/>
          <w:b/>
          <w:kern w:val="1"/>
          <w:lang w:eastAsia="ar-SA"/>
        </w:rPr>
      </w:pPr>
      <w:r w:rsidRPr="0023383C">
        <w:rPr>
          <w:rFonts w:ascii="Times New Roman" w:eastAsia="Times New Roman" w:hAnsi="Times New Roman" w:cs="Book Antiqua"/>
          <w:b/>
          <w:kern w:val="1"/>
          <w:u w:val="single"/>
          <w:lang w:eastAsia="ar-SA"/>
        </w:rPr>
        <w:t>Dokumentace pro územní rozhodnutí a pro stavební povolení:</w:t>
      </w:r>
    </w:p>
    <w:p w:rsidR="008C690D" w:rsidRPr="00FE0D66" w:rsidRDefault="008C690D" w:rsidP="008C690D">
      <w:pPr>
        <w:pStyle w:val="Styl11"/>
        <w:numPr>
          <w:ilvl w:val="0"/>
          <w:numId w:val="0"/>
        </w:numPr>
        <w:spacing w:before="0" w:after="0" w:line="240" w:lineRule="auto"/>
        <w:ind w:left="340"/>
        <w:rPr>
          <w:rFonts w:ascii="Times New Roman" w:hAnsi="Times New Roman" w:cs="Times New Roman"/>
          <w:sz w:val="22"/>
          <w:szCs w:val="22"/>
        </w:rPr>
      </w:pPr>
      <w:r w:rsidRPr="00FE0D66">
        <w:rPr>
          <w:rFonts w:ascii="Times New Roman" w:hAnsi="Times New Roman" w:cs="Times New Roman"/>
          <w:sz w:val="22"/>
          <w:szCs w:val="22"/>
          <w:u w:val="single"/>
        </w:rPr>
        <w:t>DUR:</w:t>
      </w:r>
    </w:p>
    <w:p w:rsidR="008C690D" w:rsidRPr="00FE0D66" w:rsidRDefault="008C690D" w:rsidP="008C690D">
      <w:pPr>
        <w:pStyle w:val="Styl11"/>
        <w:numPr>
          <w:ilvl w:val="0"/>
          <w:numId w:val="0"/>
        </w:numPr>
        <w:spacing w:before="0" w:after="0" w:line="240" w:lineRule="auto"/>
        <w:ind w:left="340"/>
        <w:rPr>
          <w:rFonts w:ascii="Times New Roman" w:hAnsi="Times New Roman" w:cs="Times New Roman"/>
          <w:sz w:val="22"/>
          <w:szCs w:val="22"/>
        </w:rPr>
      </w:pPr>
      <w:r>
        <w:rPr>
          <w:rFonts w:ascii="Times New Roman" w:hAnsi="Times New Roman" w:cs="Times New Roman"/>
          <w:sz w:val="22"/>
          <w:szCs w:val="22"/>
        </w:rPr>
        <w:t>Zhotovitel</w:t>
      </w:r>
      <w:r w:rsidRPr="00FE0D66">
        <w:rPr>
          <w:rFonts w:ascii="Times New Roman" w:hAnsi="Times New Roman" w:cs="Times New Roman"/>
          <w:sz w:val="22"/>
          <w:szCs w:val="22"/>
        </w:rPr>
        <w:t>:</w:t>
      </w:r>
    </w:p>
    <w:p w:rsidR="008C690D" w:rsidRPr="00FE0D66" w:rsidRDefault="008C690D" w:rsidP="008C690D">
      <w:pPr>
        <w:pStyle w:val="Styl11"/>
        <w:numPr>
          <w:ilvl w:val="0"/>
          <w:numId w:val="11"/>
        </w:numPr>
        <w:spacing w:before="0" w:after="0" w:line="240" w:lineRule="auto"/>
        <w:ind w:left="700"/>
        <w:rPr>
          <w:rFonts w:ascii="Times New Roman" w:hAnsi="Times New Roman" w:cs="Times New Roman"/>
          <w:sz w:val="22"/>
          <w:szCs w:val="22"/>
        </w:rPr>
      </w:pPr>
      <w:r w:rsidRPr="00FE0D66">
        <w:rPr>
          <w:rFonts w:ascii="Times New Roman" w:hAnsi="Times New Roman" w:cs="Times New Roman"/>
          <w:sz w:val="22"/>
          <w:szCs w:val="22"/>
        </w:rPr>
        <w:t>postupuje při zpracování a obstarání územního rozhodnutí dle § 76 a násl. zákona č. 183/2006 Sb., stavební zákon v platném znění (dále také „SZ“)</w:t>
      </w:r>
    </w:p>
    <w:p w:rsidR="008C690D" w:rsidRPr="00FE0D66" w:rsidRDefault="008C690D" w:rsidP="008C690D">
      <w:pPr>
        <w:pStyle w:val="Styl11"/>
        <w:numPr>
          <w:ilvl w:val="0"/>
          <w:numId w:val="11"/>
        </w:numPr>
        <w:spacing w:before="0" w:after="0" w:line="240" w:lineRule="auto"/>
        <w:ind w:left="700"/>
        <w:rPr>
          <w:rFonts w:ascii="Times New Roman" w:hAnsi="Times New Roman" w:cs="Times New Roman"/>
          <w:sz w:val="22"/>
          <w:szCs w:val="22"/>
        </w:rPr>
      </w:pPr>
      <w:r w:rsidRPr="00FE0D66">
        <w:rPr>
          <w:rFonts w:ascii="Times New Roman" w:hAnsi="Times New Roman" w:cs="Times New Roman"/>
          <w:sz w:val="22"/>
          <w:szCs w:val="22"/>
        </w:rPr>
        <w:t>vypracuje rozsah a obsah DUR dle přílohy č. 1 vyhlášky č. 499/2006 Sb., o dokumentaci staveb v platném znění</w:t>
      </w:r>
    </w:p>
    <w:p w:rsidR="008C690D" w:rsidRPr="00FE0D66" w:rsidRDefault="008C690D" w:rsidP="008C690D">
      <w:pPr>
        <w:pStyle w:val="Styl11"/>
        <w:numPr>
          <w:ilvl w:val="0"/>
          <w:numId w:val="11"/>
        </w:numPr>
        <w:spacing w:before="0" w:after="0" w:line="240" w:lineRule="auto"/>
        <w:ind w:left="700"/>
        <w:rPr>
          <w:rFonts w:ascii="Times New Roman" w:hAnsi="Times New Roman" w:cs="Times New Roman"/>
          <w:sz w:val="22"/>
          <w:szCs w:val="22"/>
        </w:rPr>
      </w:pPr>
      <w:r w:rsidRPr="00FE0D66">
        <w:rPr>
          <w:rFonts w:ascii="Times New Roman" w:hAnsi="Times New Roman" w:cs="Times New Roman"/>
          <w:sz w:val="22"/>
          <w:szCs w:val="22"/>
        </w:rPr>
        <w:t>podává žádost o územní rozhodnutí způsobem dle Přílohy č. 1 vyhlášky č. 503/2006 Sb., o podrobnější úpravě územního rozhodování, územního opatření a stavebního řádu</w:t>
      </w:r>
    </w:p>
    <w:p w:rsidR="008C690D" w:rsidRPr="00FE0D66" w:rsidRDefault="008C690D" w:rsidP="008C690D">
      <w:pPr>
        <w:pStyle w:val="Styl11"/>
        <w:numPr>
          <w:ilvl w:val="0"/>
          <w:numId w:val="11"/>
        </w:numPr>
        <w:spacing w:before="0" w:after="0" w:line="240" w:lineRule="auto"/>
        <w:ind w:left="700"/>
        <w:rPr>
          <w:rFonts w:ascii="Times New Roman" w:hAnsi="Times New Roman" w:cs="Times New Roman"/>
          <w:sz w:val="22"/>
          <w:szCs w:val="22"/>
        </w:rPr>
      </w:pPr>
      <w:r w:rsidRPr="00FE0D66">
        <w:rPr>
          <w:rFonts w:ascii="Times New Roman" w:hAnsi="Times New Roman" w:cs="Times New Roman"/>
          <w:sz w:val="22"/>
          <w:szCs w:val="22"/>
        </w:rPr>
        <w:t>provádí inženýrskou činnost nezbytnou pro vydání územního rozhodnutí s nabytím právní moci.</w:t>
      </w:r>
    </w:p>
    <w:p w:rsidR="008C690D" w:rsidRPr="00FE0D66" w:rsidRDefault="008C690D" w:rsidP="008C690D">
      <w:pPr>
        <w:pStyle w:val="Odstavecseseznamem"/>
        <w:suppressAutoHyphens/>
        <w:spacing w:after="0"/>
        <w:ind w:left="340"/>
        <w:jc w:val="both"/>
        <w:rPr>
          <w:rFonts w:ascii="Times New Roman" w:eastAsia="Times New Roman" w:hAnsi="Times New Roman" w:cs="Book Antiqua"/>
          <w:kern w:val="1"/>
          <w:u w:val="single"/>
          <w:lang w:eastAsia="ar-SA"/>
        </w:rPr>
      </w:pPr>
      <w:r w:rsidRPr="00FE0D66">
        <w:rPr>
          <w:rFonts w:ascii="Times New Roman" w:eastAsia="Times New Roman" w:hAnsi="Times New Roman" w:cs="Book Antiqua"/>
          <w:kern w:val="1"/>
          <w:u w:val="single"/>
          <w:lang w:eastAsia="ar-SA"/>
        </w:rPr>
        <w:t>DSP</w:t>
      </w:r>
    </w:p>
    <w:p w:rsidR="008C690D" w:rsidRPr="00FE0D66" w:rsidRDefault="008C690D" w:rsidP="008C690D">
      <w:pPr>
        <w:pStyle w:val="Odstavecseseznamem"/>
        <w:suppressAutoHyphens/>
        <w:spacing w:after="0" w:line="240" w:lineRule="auto"/>
        <w:ind w:left="340"/>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Dodavatel</w:t>
      </w:r>
      <w:r w:rsidRPr="00FE0D66">
        <w:rPr>
          <w:rFonts w:ascii="Times New Roman" w:eastAsia="Times New Roman" w:hAnsi="Times New Roman" w:cs="Book Antiqua"/>
          <w:kern w:val="1"/>
          <w:lang w:eastAsia="ar-SA"/>
        </w:rPr>
        <w:t>:</w:t>
      </w:r>
    </w:p>
    <w:p w:rsidR="008C690D" w:rsidRPr="00FE0D66"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postupuje při zpracování a obstarání stavebního povolení dle § 108 a násl. SZ</w:t>
      </w:r>
    </w:p>
    <w:p w:rsidR="008C690D" w:rsidRPr="00FE0D66"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vypracuje rozsah a obsah dokumentace pro stavební povolení dle Přílohy č. 12 vyhlášky č. 499/2006 Sb., v platném znění</w:t>
      </w:r>
    </w:p>
    <w:p w:rsidR="008C690D" w:rsidRPr="00FE0D66"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podává žádost o stavební povolení dle § 110 SZ</w:t>
      </w:r>
    </w:p>
    <w:p w:rsidR="008C690D" w:rsidRPr="00FE0D66"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hAnsi="Times New Roman"/>
        </w:rPr>
        <w:t>provádí inženýrskou činnost nezbytnou pro vydání stavebního povolení s nabytím právní moci.</w:t>
      </w:r>
    </w:p>
    <w:p w:rsidR="008C690D" w:rsidRPr="00FE0D66" w:rsidRDefault="008C690D" w:rsidP="008C690D">
      <w:pPr>
        <w:pStyle w:val="Odstavecseseznamem"/>
        <w:suppressAutoHyphens/>
        <w:spacing w:after="0"/>
        <w:ind w:left="34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u w:val="single"/>
          <w:lang w:eastAsia="ar-SA"/>
        </w:rPr>
        <w:t>Rozpočet stavby</w:t>
      </w:r>
    </w:p>
    <w:p w:rsidR="008C690D" w:rsidRPr="00FE0D66" w:rsidRDefault="008C690D" w:rsidP="008C690D">
      <w:pPr>
        <w:pStyle w:val="Odstavecseseznamem"/>
        <w:numPr>
          <w:ilvl w:val="0"/>
          <w:numId w:val="13"/>
        </w:numPr>
        <w:suppressAutoHyphens/>
        <w:spacing w:after="0" w:line="240" w:lineRule="auto"/>
        <w:ind w:left="700"/>
        <w:jc w:val="both"/>
        <w:rPr>
          <w:rFonts w:ascii="Times New Roman" w:eastAsia="Times New Roman" w:hAnsi="Times New Roman" w:cs="Book Antiqua"/>
          <w:kern w:val="1"/>
          <w:lang w:eastAsia="ar-SA"/>
        </w:rPr>
      </w:pPr>
      <w:r>
        <w:rPr>
          <w:rFonts w:ascii="Times New Roman" w:eastAsia="Times New Roman" w:hAnsi="Times New Roman" w:cs="Book Antiqua"/>
          <w:kern w:val="1"/>
          <w:lang w:val="cs-CZ" w:eastAsia="ar-SA"/>
        </w:rPr>
        <w:t>zhotovitel</w:t>
      </w:r>
      <w:r w:rsidRPr="00FE0D66">
        <w:rPr>
          <w:rFonts w:ascii="Times New Roman" w:eastAsia="Times New Roman" w:hAnsi="Times New Roman" w:cs="Book Antiqua"/>
          <w:kern w:val="1"/>
          <w:lang w:eastAsia="ar-SA"/>
        </w:rPr>
        <w:t xml:space="preserve"> vypracuje rozpočet stavby vycházející z DSP pro objektivní určení ceny stavebních prací pro podání žádosti zadavatele o dotaci vypsanou MF ČR nebo MŠMT ČR,</w:t>
      </w:r>
    </w:p>
    <w:p w:rsidR="008C690D" w:rsidRDefault="008C690D" w:rsidP="008C690D">
      <w:pPr>
        <w:pStyle w:val="Odstavecseseznamem"/>
        <w:numPr>
          <w:ilvl w:val="0"/>
          <w:numId w:val="13"/>
        </w:numPr>
        <w:suppressAutoHyphens/>
        <w:spacing w:after="0" w:line="240" w:lineRule="auto"/>
        <w:ind w:left="700"/>
        <w:jc w:val="both"/>
        <w:rPr>
          <w:rFonts w:ascii="Times New Roman" w:eastAsia="Times New Roman" w:hAnsi="Times New Roman" w:cs="Book Antiqua"/>
          <w:kern w:val="1"/>
          <w:lang w:eastAsia="ar-SA"/>
        </w:rPr>
      </w:pPr>
      <w:r w:rsidRPr="00FE0D66">
        <w:rPr>
          <w:rFonts w:ascii="Times New Roman" w:eastAsia="Times New Roman" w:hAnsi="Times New Roman" w:cs="Book Antiqua"/>
          <w:kern w:val="1"/>
          <w:lang w:eastAsia="ar-SA"/>
        </w:rPr>
        <w:t>rozpočet bude zpracován v cenové soustavě URS.</w:t>
      </w:r>
    </w:p>
    <w:p w:rsidR="008C690D" w:rsidRPr="0023383C"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23383C">
        <w:rPr>
          <w:rFonts w:ascii="Times New Roman" w:eastAsia="Times New Roman" w:hAnsi="Times New Roman" w:cs="Book Antiqua"/>
          <w:kern w:val="1"/>
          <w:u w:val="single"/>
          <w:lang w:eastAsia="ar-SA"/>
        </w:rPr>
        <w:t>Upřesnění:</w:t>
      </w:r>
    </w:p>
    <w:p w:rsidR="008C690D" w:rsidRPr="0023383C" w:rsidRDefault="008C690D" w:rsidP="008C690D">
      <w:pPr>
        <w:pStyle w:val="Odstavecseseznamem"/>
        <w:numPr>
          <w:ilvl w:val="0"/>
          <w:numId w:val="16"/>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objednatel</w:t>
      </w:r>
      <w:r w:rsidRPr="0023383C">
        <w:rPr>
          <w:rFonts w:ascii="Times New Roman" w:eastAsia="Times New Roman" w:hAnsi="Times New Roman" w:cs="Book Antiqua"/>
          <w:kern w:val="1"/>
          <w:lang w:eastAsia="ar-SA"/>
        </w:rPr>
        <w:t xml:space="preserve"> jako podklad zpracovatelům poskytne na CD původní projektovou dokumentaci stavby MŠ </w:t>
      </w:r>
      <w:r>
        <w:rPr>
          <w:rFonts w:ascii="Times New Roman" w:eastAsia="Times New Roman" w:hAnsi="Times New Roman" w:cs="Book Antiqua"/>
          <w:kern w:val="1"/>
          <w:lang w:eastAsia="ar-SA"/>
        </w:rPr>
        <w:t>ve stupni pro stavební povolení,</w:t>
      </w:r>
    </w:p>
    <w:p w:rsidR="008C690D" w:rsidRPr="0023383C" w:rsidRDefault="008C690D" w:rsidP="008C690D">
      <w:pPr>
        <w:pStyle w:val="Odstavecseseznamem"/>
        <w:numPr>
          <w:ilvl w:val="0"/>
          <w:numId w:val="16"/>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objednatel</w:t>
      </w:r>
      <w:r w:rsidRPr="0023383C">
        <w:rPr>
          <w:rFonts w:ascii="Times New Roman" w:eastAsia="Times New Roman" w:hAnsi="Times New Roman" w:cs="Book Antiqua"/>
          <w:kern w:val="1"/>
          <w:lang w:eastAsia="ar-SA"/>
        </w:rPr>
        <w:t xml:space="preserve"> nevylučuje možnost použít sloučené řízení. </w:t>
      </w:r>
    </w:p>
    <w:p w:rsidR="008C690D" w:rsidRDefault="008C690D" w:rsidP="008C690D">
      <w:pPr>
        <w:pStyle w:val="Odstavecseseznamem"/>
        <w:numPr>
          <w:ilvl w:val="0"/>
          <w:numId w:val="16"/>
        </w:numPr>
        <w:suppressAutoHyphens/>
        <w:spacing w:after="0" w:line="240" w:lineRule="auto"/>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objednatel</w:t>
      </w:r>
      <w:r w:rsidRPr="0023383C">
        <w:rPr>
          <w:rFonts w:ascii="Times New Roman" w:eastAsia="Times New Roman" w:hAnsi="Times New Roman" w:cs="Book Antiqua"/>
          <w:kern w:val="1"/>
          <w:lang w:eastAsia="ar-SA"/>
        </w:rPr>
        <w:t xml:space="preserve"> v návaznosti na Směrnici EU</w:t>
      </w:r>
      <w:r>
        <w:rPr>
          <w:rFonts w:ascii="Times New Roman" w:eastAsia="Times New Roman" w:hAnsi="Times New Roman" w:cs="Book Antiqua"/>
          <w:kern w:val="1"/>
          <w:lang w:eastAsia="ar-SA"/>
        </w:rPr>
        <w:t xml:space="preserve">, dle které </w:t>
      </w:r>
      <w:r w:rsidRPr="0023383C">
        <w:rPr>
          <w:rFonts w:ascii="Times New Roman" w:eastAsia="Times New Roman" w:hAnsi="Times New Roman" w:cs="Book Antiqua"/>
          <w:kern w:val="1"/>
          <w:lang w:eastAsia="ar-SA"/>
        </w:rPr>
        <w:t>bude v ČR možno od roku 202</w:t>
      </w:r>
      <w:r>
        <w:rPr>
          <w:rFonts w:ascii="Times New Roman" w:eastAsia="Times New Roman" w:hAnsi="Times New Roman" w:cs="Book Antiqua"/>
          <w:kern w:val="1"/>
          <w:lang w:val="cs-CZ" w:eastAsia="ar-SA"/>
        </w:rPr>
        <w:t>0</w:t>
      </w:r>
      <w:r w:rsidRPr="0023383C">
        <w:rPr>
          <w:rFonts w:ascii="Times New Roman" w:eastAsia="Times New Roman" w:hAnsi="Times New Roman" w:cs="Book Antiqua"/>
          <w:kern w:val="1"/>
          <w:lang w:eastAsia="ar-SA"/>
        </w:rPr>
        <w:t xml:space="preserve"> budovat stavby pouze domy s energetickou spotřebou blízkou nule (tzv. </w:t>
      </w:r>
      <w:proofErr w:type="spellStart"/>
      <w:r w:rsidRPr="0023383C">
        <w:rPr>
          <w:rFonts w:ascii="Times New Roman" w:eastAsia="Times New Roman" w:hAnsi="Times New Roman" w:cs="Book Antiqua"/>
          <w:i/>
          <w:kern w:val="1"/>
          <w:lang w:eastAsia="ar-SA"/>
        </w:rPr>
        <w:t>near</w:t>
      </w:r>
      <w:proofErr w:type="spellEnd"/>
      <w:r w:rsidRPr="0023383C">
        <w:rPr>
          <w:rFonts w:ascii="Times New Roman" w:eastAsia="Times New Roman" w:hAnsi="Times New Roman" w:cs="Book Antiqua"/>
          <w:i/>
          <w:kern w:val="1"/>
          <w:lang w:eastAsia="ar-SA"/>
        </w:rPr>
        <w:t xml:space="preserve"> </w:t>
      </w:r>
      <w:proofErr w:type="spellStart"/>
      <w:r w:rsidRPr="0023383C">
        <w:rPr>
          <w:rFonts w:ascii="Times New Roman" w:eastAsia="Times New Roman" w:hAnsi="Times New Roman" w:cs="Book Antiqua"/>
          <w:i/>
          <w:kern w:val="1"/>
          <w:lang w:eastAsia="ar-SA"/>
        </w:rPr>
        <w:t>zero</w:t>
      </w:r>
      <w:proofErr w:type="spellEnd"/>
      <w:r w:rsidRPr="0023383C">
        <w:rPr>
          <w:rFonts w:ascii="Times New Roman" w:eastAsia="Times New Roman" w:hAnsi="Times New Roman" w:cs="Book Antiqua"/>
          <w:i/>
          <w:kern w:val="1"/>
          <w:lang w:eastAsia="ar-SA"/>
        </w:rPr>
        <w:t xml:space="preserve"> </w:t>
      </w:r>
      <w:proofErr w:type="spellStart"/>
      <w:r w:rsidRPr="0023383C">
        <w:rPr>
          <w:rFonts w:ascii="Times New Roman" w:eastAsia="Times New Roman" w:hAnsi="Times New Roman" w:cs="Book Antiqua"/>
          <w:i/>
          <w:kern w:val="1"/>
          <w:lang w:eastAsia="ar-SA"/>
        </w:rPr>
        <w:t>energy</w:t>
      </w:r>
      <w:proofErr w:type="spellEnd"/>
      <w:r w:rsidRPr="0023383C">
        <w:rPr>
          <w:rFonts w:ascii="Times New Roman" w:eastAsia="Times New Roman" w:hAnsi="Times New Roman" w:cs="Book Antiqua"/>
          <w:i/>
          <w:kern w:val="1"/>
          <w:lang w:eastAsia="ar-SA"/>
        </w:rPr>
        <w:t xml:space="preserve"> </w:t>
      </w:r>
      <w:proofErr w:type="spellStart"/>
      <w:r w:rsidRPr="0023383C">
        <w:rPr>
          <w:rFonts w:ascii="Times New Roman" w:eastAsia="Times New Roman" w:hAnsi="Times New Roman" w:cs="Book Antiqua"/>
          <w:i/>
          <w:kern w:val="1"/>
          <w:lang w:eastAsia="ar-SA"/>
        </w:rPr>
        <w:t>building</w:t>
      </w:r>
      <w:proofErr w:type="spellEnd"/>
      <w:r w:rsidRPr="0023383C">
        <w:rPr>
          <w:rFonts w:ascii="Times New Roman" w:eastAsia="Times New Roman" w:hAnsi="Times New Roman" w:cs="Book Antiqua"/>
          <w:kern w:val="1"/>
          <w:lang w:eastAsia="ar-SA"/>
        </w:rPr>
        <w:t>) náročností požaduje stavební řešení respekt</w:t>
      </w:r>
      <w:r>
        <w:rPr>
          <w:rFonts w:ascii="Times New Roman" w:eastAsia="Times New Roman" w:hAnsi="Times New Roman" w:cs="Book Antiqua"/>
          <w:kern w:val="1"/>
          <w:lang w:eastAsia="ar-SA"/>
        </w:rPr>
        <w:t>ující</w:t>
      </w:r>
      <w:r w:rsidRPr="0023383C">
        <w:rPr>
          <w:rFonts w:ascii="Times New Roman" w:eastAsia="Times New Roman" w:hAnsi="Times New Roman" w:cs="Book Antiqua"/>
          <w:kern w:val="1"/>
          <w:lang w:eastAsia="ar-SA"/>
        </w:rPr>
        <w:t xml:space="preserve"> právní a technické předpisy ČR navazující na směrnici EU při zohlednění skutečnosti, že vla</w:t>
      </w:r>
      <w:r>
        <w:rPr>
          <w:rFonts w:ascii="Times New Roman" w:eastAsia="Times New Roman" w:hAnsi="Times New Roman" w:cs="Book Antiqua"/>
          <w:kern w:val="1"/>
          <w:lang w:eastAsia="ar-SA"/>
        </w:rPr>
        <w:t xml:space="preserve">stní stavba započne </w:t>
      </w:r>
      <w:r>
        <w:rPr>
          <w:rFonts w:ascii="Times New Roman" w:eastAsia="Times New Roman" w:hAnsi="Times New Roman" w:cs="Book Antiqua"/>
          <w:kern w:val="1"/>
          <w:lang w:val="cs-CZ" w:eastAsia="ar-SA"/>
        </w:rPr>
        <w:t xml:space="preserve">nejdříve </w:t>
      </w:r>
      <w:r>
        <w:rPr>
          <w:rFonts w:ascii="Times New Roman" w:eastAsia="Times New Roman" w:hAnsi="Times New Roman" w:cs="Book Antiqua"/>
          <w:kern w:val="1"/>
          <w:lang w:eastAsia="ar-SA"/>
        </w:rPr>
        <w:t>v roce 202</w:t>
      </w:r>
      <w:r>
        <w:rPr>
          <w:rFonts w:ascii="Times New Roman" w:eastAsia="Times New Roman" w:hAnsi="Times New Roman" w:cs="Book Antiqua"/>
          <w:kern w:val="1"/>
          <w:lang w:val="cs-CZ" w:eastAsia="ar-SA"/>
        </w:rPr>
        <w:t>1</w:t>
      </w:r>
      <w:r>
        <w:rPr>
          <w:rFonts w:ascii="Times New Roman" w:eastAsia="Times New Roman" w:hAnsi="Times New Roman" w:cs="Book Antiqua"/>
          <w:kern w:val="1"/>
          <w:lang w:eastAsia="ar-SA"/>
        </w:rPr>
        <w:t>.</w:t>
      </w:r>
    </w:p>
    <w:p w:rsidR="008C690D" w:rsidRDefault="008C690D" w:rsidP="008C690D">
      <w:pPr>
        <w:suppressAutoHyphens/>
        <w:spacing w:after="0"/>
        <w:ind w:left="340"/>
        <w:jc w:val="both"/>
        <w:rPr>
          <w:rFonts w:ascii="Times New Roman" w:eastAsia="Times New Roman" w:hAnsi="Times New Roman"/>
          <w:kern w:val="28"/>
          <w:lang w:eastAsia="cs-CZ"/>
        </w:rPr>
      </w:pPr>
    </w:p>
    <w:p w:rsidR="008C690D" w:rsidRPr="003A66A5" w:rsidRDefault="008C690D" w:rsidP="008C690D">
      <w:pPr>
        <w:suppressAutoHyphens/>
        <w:spacing w:after="0" w:line="240" w:lineRule="auto"/>
        <w:ind w:left="340"/>
        <w:jc w:val="both"/>
        <w:rPr>
          <w:rFonts w:ascii="Times New Roman" w:eastAsia="Times New Roman" w:hAnsi="Times New Roman" w:cs="Book Antiqua"/>
          <w:kern w:val="1"/>
          <w:lang w:eastAsia="ar-SA"/>
        </w:rPr>
      </w:pPr>
      <w:r>
        <w:rPr>
          <w:rFonts w:ascii="Times New Roman" w:eastAsia="Times New Roman" w:hAnsi="Times New Roman"/>
          <w:kern w:val="28"/>
          <w:lang w:eastAsia="cs-CZ"/>
        </w:rPr>
        <w:t>Objednatel</w:t>
      </w:r>
      <w:r w:rsidRPr="003A66A5">
        <w:rPr>
          <w:rFonts w:ascii="Times New Roman" w:eastAsia="Times New Roman" w:hAnsi="Times New Roman"/>
          <w:kern w:val="28"/>
          <w:lang w:eastAsia="cs-CZ"/>
        </w:rPr>
        <w:t xml:space="preserve"> předá </w:t>
      </w:r>
      <w:r>
        <w:rPr>
          <w:rFonts w:ascii="Times New Roman" w:eastAsia="Times New Roman" w:hAnsi="Times New Roman"/>
          <w:kern w:val="28"/>
          <w:lang w:eastAsia="cs-CZ"/>
        </w:rPr>
        <w:t>objednateli</w:t>
      </w:r>
      <w:r w:rsidRPr="003A66A5">
        <w:rPr>
          <w:rFonts w:ascii="Times New Roman" w:eastAsia="Times New Roman" w:hAnsi="Times New Roman"/>
          <w:kern w:val="28"/>
          <w:lang w:eastAsia="cs-CZ"/>
        </w:rPr>
        <w:t xml:space="preserve"> DUR a DSP v počtu 6 (šest) </w:t>
      </w:r>
      <w:proofErr w:type="spellStart"/>
      <w:r w:rsidRPr="003A66A5">
        <w:rPr>
          <w:rFonts w:ascii="Times New Roman" w:eastAsia="Times New Roman" w:hAnsi="Times New Roman"/>
          <w:kern w:val="28"/>
          <w:lang w:eastAsia="cs-CZ"/>
        </w:rPr>
        <w:t>paré</w:t>
      </w:r>
      <w:proofErr w:type="spellEnd"/>
      <w:r w:rsidRPr="003A66A5">
        <w:rPr>
          <w:rFonts w:ascii="Times New Roman" w:eastAsia="Times New Roman" w:hAnsi="Times New Roman"/>
          <w:kern w:val="28"/>
          <w:lang w:eastAsia="cs-CZ"/>
        </w:rPr>
        <w:t xml:space="preserve"> v listinné formě a dále v elektronické formě. </w:t>
      </w:r>
      <w:r w:rsidRPr="003A66A5">
        <w:rPr>
          <w:rFonts w:ascii="Times New Roman" w:eastAsia="Times New Roman" w:hAnsi="Times New Roman" w:cs="Book Antiqua"/>
          <w:kern w:val="1"/>
          <w:lang w:eastAsia="ar-SA"/>
        </w:rPr>
        <w:t xml:space="preserve">V elektronické podobě v jednom vyhotovení ve formátu </w:t>
      </w:r>
      <w:proofErr w:type="spellStart"/>
      <w:r w:rsidRPr="003A66A5">
        <w:rPr>
          <w:rFonts w:ascii="Times New Roman" w:eastAsia="Times New Roman" w:hAnsi="Times New Roman" w:cs="Book Antiqua"/>
          <w:kern w:val="1"/>
          <w:lang w:eastAsia="ar-SA"/>
        </w:rPr>
        <w:t>pdf</w:t>
      </w:r>
      <w:proofErr w:type="spellEnd"/>
      <w:r w:rsidRPr="003A66A5">
        <w:rPr>
          <w:rFonts w:ascii="Times New Roman" w:eastAsia="Times New Roman" w:hAnsi="Times New Roman" w:cs="Book Antiqua"/>
          <w:kern w:val="1"/>
          <w:lang w:eastAsia="ar-SA"/>
        </w:rPr>
        <w:t>. Výkaz výměr a rozpočet bude předán v elektronické formě ve formátu *.</w:t>
      </w:r>
      <w:proofErr w:type="spellStart"/>
      <w:r w:rsidRPr="003A66A5">
        <w:rPr>
          <w:rFonts w:ascii="Times New Roman" w:eastAsia="Times New Roman" w:hAnsi="Times New Roman" w:cs="Book Antiqua"/>
          <w:kern w:val="1"/>
          <w:lang w:eastAsia="ar-SA"/>
        </w:rPr>
        <w:t>xls</w:t>
      </w:r>
      <w:proofErr w:type="spellEnd"/>
      <w:r w:rsidRPr="003A66A5">
        <w:rPr>
          <w:rFonts w:ascii="Times New Roman" w:eastAsia="Times New Roman" w:hAnsi="Times New Roman" w:cs="Book Antiqua"/>
          <w:kern w:val="1"/>
          <w:lang w:eastAsia="ar-SA"/>
        </w:rPr>
        <w:t>.</w:t>
      </w:r>
    </w:p>
    <w:p w:rsidR="008C690D" w:rsidRDefault="008C690D" w:rsidP="008C690D">
      <w:pPr>
        <w:spacing w:after="0" w:line="240" w:lineRule="auto"/>
        <w:ind w:left="340"/>
        <w:rPr>
          <w:rFonts w:ascii="Times New Roman" w:eastAsia="Times New Roman" w:hAnsi="Times New Roman"/>
          <w:u w:val="single"/>
          <w:lang w:eastAsia="cs-CZ"/>
        </w:rPr>
      </w:pPr>
    </w:p>
    <w:p w:rsidR="008C690D" w:rsidRPr="0023383C" w:rsidRDefault="008C690D" w:rsidP="008C690D">
      <w:pPr>
        <w:spacing w:after="0" w:line="240" w:lineRule="auto"/>
        <w:ind w:left="340"/>
        <w:rPr>
          <w:rFonts w:ascii="Times New Roman" w:eastAsia="Times New Roman" w:hAnsi="Times New Roman"/>
          <w:u w:val="single"/>
          <w:lang w:eastAsia="cs-CZ"/>
        </w:rPr>
      </w:pPr>
      <w:proofErr w:type="gramStart"/>
      <w:r>
        <w:rPr>
          <w:rFonts w:ascii="Times New Roman" w:eastAsia="Times New Roman" w:hAnsi="Times New Roman"/>
          <w:u w:val="single"/>
          <w:lang w:eastAsia="cs-CZ"/>
        </w:rPr>
        <w:t xml:space="preserve">Upřesnění - </w:t>
      </w:r>
      <w:r w:rsidRPr="0023383C">
        <w:rPr>
          <w:rFonts w:ascii="Times New Roman" w:eastAsia="Times New Roman" w:hAnsi="Times New Roman"/>
          <w:u w:val="single"/>
          <w:lang w:eastAsia="cs-CZ"/>
        </w:rPr>
        <w:t>Inženýrská</w:t>
      </w:r>
      <w:proofErr w:type="gramEnd"/>
      <w:r w:rsidRPr="0023383C">
        <w:rPr>
          <w:rFonts w:ascii="Times New Roman" w:eastAsia="Times New Roman" w:hAnsi="Times New Roman"/>
          <w:u w:val="single"/>
          <w:lang w:eastAsia="cs-CZ"/>
        </w:rPr>
        <w:t xml:space="preserve"> činnost</w:t>
      </w:r>
    </w:p>
    <w:p w:rsidR="008C690D" w:rsidRPr="0023383C" w:rsidRDefault="008C690D" w:rsidP="008C690D">
      <w:pPr>
        <w:spacing w:after="0" w:line="240" w:lineRule="auto"/>
        <w:ind w:left="340"/>
        <w:jc w:val="both"/>
        <w:rPr>
          <w:rFonts w:ascii="Times New Roman" w:eastAsia="Times New Roman" w:hAnsi="Times New Roman"/>
          <w:kern w:val="28"/>
          <w:lang w:eastAsia="cs-CZ"/>
        </w:rPr>
      </w:pPr>
      <w:r w:rsidRPr="0023383C">
        <w:rPr>
          <w:rFonts w:ascii="Times New Roman" w:eastAsia="Times New Roman" w:hAnsi="Times New Roman"/>
          <w:kern w:val="28"/>
          <w:lang w:eastAsia="cs-CZ"/>
        </w:rPr>
        <w:lastRenderedPageBreak/>
        <w:t xml:space="preserve">Pro účely této </w:t>
      </w:r>
      <w:r>
        <w:rPr>
          <w:rFonts w:ascii="Times New Roman" w:eastAsia="Times New Roman" w:hAnsi="Times New Roman"/>
          <w:kern w:val="28"/>
          <w:lang w:eastAsia="cs-CZ"/>
        </w:rPr>
        <w:t>Smlouvy</w:t>
      </w:r>
      <w:r w:rsidRPr="0023383C">
        <w:rPr>
          <w:rFonts w:ascii="Times New Roman" w:eastAsia="Times New Roman" w:hAnsi="Times New Roman"/>
          <w:kern w:val="28"/>
          <w:lang w:eastAsia="cs-CZ"/>
        </w:rPr>
        <w:t xml:space="preserve"> se inženýrskou činností míní veškerá činnost </w:t>
      </w:r>
      <w:r>
        <w:rPr>
          <w:rFonts w:ascii="Times New Roman" w:eastAsia="Times New Roman" w:hAnsi="Times New Roman"/>
          <w:kern w:val="28"/>
          <w:lang w:eastAsia="cs-CZ"/>
        </w:rPr>
        <w:t>zhotovitele</w:t>
      </w:r>
      <w:r w:rsidRPr="0023383C">
        <w:rPr>
          <w:rFonts w:ascii="Times New Roman" w:eastAsia="Times New Roman" w:hAnsi="Times New Roman"/>
          <w:kern w:val="28"/>
          <w:lang w:eastAsia="cs-CZ"/>
        </w:rPr>
        <w:t xml:space="preserve"> nezbytná pro obstarání příslušných správních ro</w:t>
      </w:r>
      <w:r>
        <w:rPr>
          <w:rFonts w:ascii="Times New Roman" w:eastAsia="Times New Roman" w:hAnsi="Times New Roman"/>
          <w:kern w:val="28"/>
          <w:lang w:eastAsia="cs-CZ"/>
        </w:rPr>
        <w:t>zhodnutí s nabytím právní moci. Objednatel</w:t>
      </w:r>
      <w:r w:rsidRPr="0023383C">
        <w:rPr>
          <w:rFonts w:ascii="Times New Roman" w:eastAsia="Times New Roman" w:hAnsi="Times New Roman"/>
          <w:kern w:val="28"/>
          <w:lang w:eastAsia="cs-CZ"/>
        </w:rPr>
        <w:t xml:space="preserve"> pro tento účel vystaví </w:t>
      </w:r>
      <w:r>
        <w:rPr>
          <w:rFonts w:ascii="Times New Roman" w:eastAsia="Times New Roman" w:hAnsi="Times New Roman"/>
          <w:kern w:val="28"/>
          <w:lang w:eastAsia="cs-CZ"/>
        </w:rPr>
        <w:t xml:space="preserve">zhotoviteli </w:t>
      </w:r>
      <w:r w:rsidRPr="0023383C">
        <w:rPr>
          <w:rFonts w:ascii="Times New Roman" w:eastAsia="Times New Roman" w:hAnsi="Times New Roman"/>
          <w:kern w:val="28"/>
          <w:lang w:eastAsia="cs-CZ"/>
        </w:rPr>
        <w:t xml:space="preserve">potřebnou plnou moc. </w:t>
      </w:r>
    </w:p>
    <w:p w:rsidR="008C690D" w:rsidRPr="0023383C" w:rsidRDefault="008C690D" w:rsidP="008C690D">
      <w:pPr>
        <w:spacing w:after="0" w:line="240" w:lineRule="auto"/>
        <w:ind w:left="340"/>
        <w:jc w:val="both"/>
        <w:rPr>
          <w:rFonts w:ascii="Times New Roman" w:eastAsia="Times New Roman" w:hAnsi="Times New Roman"/>
          <w:kern w:val="28"/>
          <w:lang w:eastAsia="cs-CZ"/>
        </w:rPr>
      </w:pPr>
    </w:p>
    <w:p w:rsidR="008C690D" w:rsidRPr="0023383C" w:rsidRDefault="008C690D" w:rsidP="008C690D">
      <w:pPr>
        <w:suppressAutoHyphens/>
        <w:spacing w:after="0" w:line="240" w:lineRule="auto"/>
        <w:ind w:left="340"/>
        <w:jc w:val="both"/>
        <w:rPr>
          <w:rFonts w:ascii="Times New Roman" w:eastAsia="Times New Roman" w:hAnsi="Times New Roman" w:cs="Book Antiqua"/>
          <w:b/>
          <w:kern w:val="1"/>
          <w:lang w:eastAsia="ar-SA"/>
        </w:rPr>
      </w:pPr>
      <w:r w:rsidRPr="0023383C">
        <w:rPr>
          <w:rFonts w:ascii="Times New Roman" w:eastAsia="Times New Roman" w:hAnsi="Times New Roman" w:cs="Book Antiqua"/>
          <w:b/>
          <w:kern w:val="1"/>
          <w:u w:val="single"/>
          <w:lang w:eastAsia="ar-SA"/>
        </w:rPr>
        <w:t>DPS + položkový výkaz výměr:</w:t>
      </w:r>
    </w:p>
    <w:p w:rsidR="008C690D" w:rsidRPr="007B791D" w:rsidRDefault="008C690D" w:rsidP="008C690D">
      <w:pPr>
        <w:pStyle w:val="Odstavecseseznamem"/>
        <w:suppressAutoHyphens/>
        <w:spacing w:after="0" w:line="240" w:lineRule="auto"/>
        <w:ind w:left="340"/>
        <w:jc w:val="both"/>
        <w:rPr>
          <w:rFonts w:ascii="Times New Roman" w:eastAsia="Times New Roman" w:hAnsi="Times New Roman" w:cs="Book Antiqua"/>
          <w:kern w:val="1"/>
          <w:lang w:eastAsia="ar-SA"/>
        </w:rPr>
      </w:pPr>
      <w:r>
        <w:rPr>
          <w:rFonts w:ascii="Times New Roman" w:eastAsia="Times New Roman" w:hAnsi="Times New Roman" w:cs="Book Antiqua"/>
          <w:kern w:val="1"/>
          <w:lang w:eastAsia="ar-SA"/>
        </w:rPr>
        <w:t>Objednatel</w:t>
      </w:r>
    </w:p>
    <w:p w:rsidR="008C690D" w:rsidRPr="0023383C"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23383C">
        <w:rPr>
          <w:rFonts w:ascii="Times New Roman" w:eastAsia="Times New Roman" w:hAnsi="Times New Roman" w:cs="Book Antiqua"/>
          <w:kern w:val="1"/>
          <w:lang w:eastAsia="ar-SA"/>
        </w:rPr>
        <w:t xml:space="preserve">postupuje při zpracování DPS </w:t>
      </w:r>
      <w:r w:rsidRPr="0023383C">
        <w:rPr>
          <w:rFonts w:ascii="Times New Roman" w:eastAsia="Times New Roman" w:hAnsi="Times New Roman"/>
          <w:kern w:val="28"/>
          <w:lang w:eastAsia="cs-CZ"/>
        </w:rPr>
        <w:t>dle Přílohy č. 13 vyhlášky 499/2000 Sb. o dokumentaci staveb v návaznosti na ustanovení § 2 vyhlášky č. 169/2016 Sb., o stanovení rozsahu dokumentace veřejné zakázky na stavební práce a soupisu stavebních prací, dodávek a služeb s výkazem výměr,</w:t>
      </w:r>
    </w:p>
    <w:p w:rsidR="008C690D" w:rsidRPr="007B791D"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23383C">
        <w:rPr>
          <w:rFonts w:ascii="Times New Roman" w:hAnsi="Times New Roman"/>
          <w:kern w:val="28"/>
        </w:rPr>
        <w:t>vypracuje soupis prací/položkový výkaz výměr dle ustanovení § 3 vyhlášky č. 169/2016 Sb. vycházející z dokumentace pro prováděn</w:t>
      </w:r>
      <w:r>
        <w:rPr>
          <w:rFonts w:ascii="Times New Roman" w:hAnsi="Times New Roman"/>
          <w:kern w:val="28"/>
        </w:rPr>
        <w:t>í stavby. Cenová soustava: URS,</w:t>
      </w:r>
    </w:p>
    <w:p w:rsidR="008C690D" w:rsidRPr="007B791D" w:rsidRDefault="008C690D" w:rsidP="008C690D">
      <w:pPr>
        <w:pStyle w:val="Odstavecseseznamem"/>
        <w:numPr>
          <w:ilvl w:val="0"/>
          <w:numId w:val="12"/>
        </w:numPr>
        <w:suppressAutoHyphens/>
        <w:spacing w:after="0" w:line="240" w:lineRule="auto"/>
        <w:ind w:left="700"/>
        <w:jc w:val="both"/>
        <w:rPr>
          <w:rFonts w:ascii="Times New Roman" w:eastAsia="Times New Roman" w:hAnsi="Times New Roman" w:cs="Book Antiqua"/>
          <w:kern w:val="1"/>
          <w:lang w:eastAsia="ar-SA"/>
        </w:rPr>
      </w:pPr>
      <w:r w:rsidRPr="007B791D">
        <w:rPr>
          <w:rFonts w:ascii="Times New Roman" w:hAnsi="Times New Roman"/>
          <w:kern w:val="28"/>
          <w:sz w:val="24"/>
          <w:szCs w:val="20"/>
        </w:rPr>
        <w:t>ocení tento soupis pro potřeby zadavatele jako Rozpočet v návrhu projektanta.</w:t>
      </w:r>
    </w:p>
    <w:p w:rsidR="008C690D" w:rsidRPr="0023383C" w:rsidRDefault="008C690D" w:rsidP="008C690D">
      <w:pPr>
        <w:pStyle w:val="Zkladntext"/>
        <w:ind w:left="340"/>
        <w:rPr>
          <w:kern w:val="2"/>
          <w:sz w:val="22"/>
          <w:szCs w:val="22"/>
        </w:rPr>
      </w:pPr>
      <w:r w:rsidRPr="0023383C">
        <w:rPr>
          <w:kern w:val="28"/>
          <w:sz w:val="22"/>
          <w:szCs w:val="22"/>
          <w:lang w:eastAsia="cs-CZ"/>
        </w:rPr>
        <w:t xml:space="preserve">Dokumentace </w:t>
      </w:r>
      <w:r>
        <w:rPr>
          <w:kern w:val="28"/>
          <w:sz w:val="22"/>
          <w:szCs w:val="22"/>
          <w:lang w:val="cs-CZ" w:eastAsia="cs-CZ"/>
        </w:rPr>
        <w:t>+ položkový výkaz výměr</w:t>
      </w:r>
      <w:r w:rsidRPr="0023383C">
        <w:rPr>
          <w:kern w:val="28"/>
          <w:sz w:val="22"/>
          <w:szCs w:val="22"/>
          <w:lang w:eastAsia="cs-CZ"/>
        </w:rPr>
        <w:t xml:space="preserve"> </w:t>
      </w:r>
      <w:r w:rsidRPr="0023383C">
        <w:rPr>
          <w:kern w:val="28"/>
          <w:sz w:val="22"/>
          <w:szCs w:val="22"/>
          <w:lang w:val="cs-CZ" w:eastAsia="cs-CZ"/>
        </w:rPr>
        <w:t>6</w:t>
      </w:r>
      <w:r w:rsidRPr="0023383C">
        <w:rPr>
          <w:kern w:val="28"/>
          <w:sz w:val="22"/>
          <w:szCs w:val="22"/>
          <w:lang w:eastAsia="cs-CZ"/>
        </w:rPr>
        <w:t xml:space="preserve"> </w:t>
      </w:r>
      <w:proofErr w:type="spellStart"/>
      <w:r w:rsidRPr="0023383C">
        <w:rPr>
          <w:kern w:val="28"/>
          <w:sz w:val="22"/>
          <w:szCs w:val="22"/>
          <w:lang w:eastAsia="cs-CZ"/>
        </w:rPr>
        <w:t>paré</w:t>
      </w:r>
      <w:proofErr w:type="spellEnd"/>
      <w:r w:rsidRPr="0023383C">
        <w:rPr>
          <w:kern w:val="28"/>
          <w:sz w:val="22"/>
          <w:szCs w:val="22"/>
          <w:lang w:eastAsia="cs-CZ"/>
        </w:rPr>
        <w:t xml:space="preserve"> v listinné formě a dále v elektronické formě. </w:t>
      </w:r>
      <w:r w:rsidRPr="0023383C">
        <w:rPr>
          <w:sz w:val="22"/>
          <w:szCs w:val="22"/>
        </w:rPr>
        <w:t xml:space="preserve">V elektronické podobě v jednom vyhotovení ve formátu </w:t>
      </w:r>
      <w:proofErr w:type="spellStart"/>
      <w:r w:rsidRPr="0023383C">
        <w:rPr>
          <w:sz w:val="22"/>
          <w:szCs w:val="22"/>
        </w:rPr>
        <w:t>pdf</w:t>
      </w:r>
      <w:proofErr w:type="spellEnd"/>
      <w:r w:rsidRPr="0023383C">
        <w:rPr>
          <w:sz w:val="22"/>
          <w:szCs w:val="22"/>
        </w:rPr>
        <w:t>. Výkaz výměr a rozpočet bude předán v elektronické formě ve formátu *.</w:t>
      </w:r>
      <w:proofErr w:type="spellStart"/>
      <w:r w:rsidRPr="0023383C">
        <w:rPr>
          <w:sz w:val="22"/>
          <w:szCs w:val="22"/>
        </w:rPr>
        <w:t>xls</w:t>
      </w:r>
      <w:proofErr w:type="spellEnd"/>
      <w:r w:rsidRPr="0023383C">
        <w:rPr>
          <w:sz w:val="22"/>
          <w:szCs w:val="22"/>
        </w:rPr>
        <w:t>.</w:t>
      </w:r>
    </w:p>
    <w:p w:rsidR="008C690D" w:rsidRPr="0023383C" w:rsidRDefault="008C690D" w:rsidP="008C690D">
      <w:pPr>
        <w:spacing w:after="0" w:line="240" w:lineRule="auto"/>
        <w:ind w:left="340"/>
        <w:jc w:val="both"/>
        <w:rPr>
          <w:rFonts w:ascii="Times New Roman" w:eastAsia="Times New Roman" w:hAnsi="Times New Roman"/>
          <w:kern w:val="28"/>
          <w:lang w:eastAsia="cs-CZ"/>
        </w:rPr>
      </w:pPr>
    </w:p>
    <w:p w:rsidR="008C690D" w:rsidRPr="007B791D" w:rsidRDefault="008C690D" w:rsidP="008C690D">
      <w:pPr>
        <w:suppressAutoHyphens/>
        <w:spacing w:after="0"/>
        <w:ind w:left="340"/>
        <w:jc w:val="both"/>
        <w:rPr>
          <w:rFonts w:ascii="Times New Roman" w:eastAsia="Times New Roman" w:hAnsi="Times New Roman"/>
          <w:b/>
          <w:kern w:val="1"/>
          <w:u w:val="single"/>
          <w:lang w:eastAsia="ar-SA"/>
        </w:rPr>
      </w:pPr>
      <w:r w:rsidRPr="007B791D">
        <w:rPr>
          <w:rFonts w:ascii="Times New Roman" w:eastAsia="Times New Roman" w:hAnsi="Times New Roman"/>
          <w:b/>
          <w:kern w:val="1"/>
          <w:u w:val="single"/>
          <w:lang w:eastAsia="ar-SA"/>
        </w:rPr>
        <w:t>Autorský dozor projektanta:</w:t>
      </w:r>
    </w:p>
    <w:p w:rsidR="008C690D" w:rsidRPr="0023383C"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23383C">
        <w:rPr>
          <w:rFonts w:ascii="Times New Roman" w:eastAsia="Times New Roman" w:hAnsi="Times New Roman" w:cs="Book Antiqua"/>
          <w:kern w:val="1"/>
          <w:lang w:eastAsia="ar-SA"/>
        </w:rPr>
        <w:t>Součástí plnění zpracovatele předmětu této VZ je i výkon Autorského dozoru projektanta dle ustanovení § 152 odst. 4 stavebního zákona.</w:t>
      </w:r>
    </w:p>
    <w:p w:rsidR="008C690D" w:rsidRPr="0023383C" w:rsidRDefault="008C690D" w:rsidP="008C690D">
      <w:pPr>
        <w:suppressAutoHyphens/>
        <w:spacing w:after="0" w:line="240" w:lineRule="auto"/>
        <w:ind w:left="340"/>
        <w:jc w:val="both"/>
        <w:rPr>
          <w:rFonts w:ascii="Times New Roman" w:eastAsia="Times New Roman" w:hAnsi="Times New Roman" w:cs="Book Antiqua"/>
          <w:kern w:val="1"/>
          <w:lang w:eastAsia="ar-SA"/>
        </w:rPr>
      </w:pPr>
      <w:r w:rsidRPr="0023383C">
        <w:rPr>
          <w:rFonts w:ascii="Times New Roman" w:eastAsia="Times New Roman" w:hAnsi="Times New Roman" w:cs="Book Antiqua"/>
          <w:kern w:val="1"/>
          <w:lang w:eastAsia="ar-SA"/>
        </w:rPr>
        <w:t>Autorský dozor bude vykonáván po celou dobu provádění na stavby kanalizace a ČOV; uvedeným se míní doba od data zahájení provádění prací do předání a převzetí díla</w:t>
      </w:r>
      <w:r>
        <w:rPr>
          <w:rFonts w:ascii="Times New Roman" w:eastAsia="Times New Roman" w:hAnsi="Times New Roman" w:cs="Book Antiqua"/>
          <w:kern w:val="1"/>
          <w:lang w:eastAsia="ar-SA"/>
        </w:rPr>
        <w:t xml:space="preserve"> a vydání kol</w:t>
      </w:r>
      <w:r w:rsidRPr="0023383C">
        <w:rPr>
          <w:rFonts w:ascii="Times New Roman" w:eastAsia="Times New Roman" w:hAnsi="Times New Roman" w:cs="Book Antiqua"/>
          <w:kern w:val="1"/>
          <w:lang w:eastAsia="ar-SA"/>
        </w:rPr>
        <w:t>a</w:t>
      </w:r>
      <w:r>
        <w:rPr>
          <w:rFonts w:ascii="Times New Roman" w:eastAsia="Times New Roman" w:hAnsi="Times New Roman" w:cs="Book Antiqua"/>
          <w:kern w:val="1"/>
          <w:lang w:eastAsia="ar-SA"/>
        </w:rPr>
        <w:t>uda</w:t>
      </w:r>
      <w:r w:rsidRPr="0023383C">
        <w:rPr>
          <w:rFonts w:ascii="Times New Roman" w:eastAsia="Times New Roman" w:hAnsi="Times New Roman" w:cs="Book Antiqua"/>
          <w:kern w:val="1"/>
          <w:lang w:eastAsia="ar-SA"/>
        </w:rPr>
        <w:t xml:space="preserve">čního souhlasu. </w:t>
      </w:r>
    </w:p>
    <w:p w:rsidR="008C690D"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p>
    <w:p w:rsidR="008C690D" w:rsidRPr="0023383C" w:rsidRDefault="008C690D" w:rsidP="008C690D">
      <w:pPr>
        <w:suppressAutoHyphens/>
        <w:spacing w:after="0" w:line="240" w:lineRule="auto"/>
        <w:ind w:left="340"/>
        <w:jc w:val="both"/>
        <w:rPr>
          <w:rFonts w:ascii="Times New Roman" w:eastAsia="Times New Roman" w:hAnsi="Times New Roman" w:cs="Book Antiqua"/>
          <w:kern w:val="1"/>
          <w:u w:val="single"/>
          <w:lang w:eastAsia="ar-SA"/>
        </w:rPr>
      </w:pPr>
    </w:p>
    <w:p w:rsidR="008C690D" w:rsidRDefault="008C690D" w:rsidP="008C690D">
      <w:pPr>
        <w:pStyle w:val="Odstavecseseznamem"/>
        <w:spacing w:after="0" w:line="240" w:lineRule="auto"/>
        <w:ind w:left="0"/>
        <w:jc w:val="both"/>
        <w:rPr>
          <w:rFonts w:ascii="Times New Roman" w:eastAsia="Times New Roman" w:hAnsi="Times New Roman"/>
          <w:b/>
          <w:kern w:val="28"/>
          <w:u w:val="single"/>
          <w:lang w:eastAsia="cs-CZ"/>
        </w:rPr>
      </w:pPr>
    </w:p>
    <w:p w:rsidR="008C690D" w:rsidRPr="007B791D" w:rsidRDefault="008C690D" w:rsidP="008C690D">
      <w:pPr>
        <w:pStyle w:val="Odstavecseseznamem"/>
        <w:spacing w:after="0" w:line="240" w:lineRule="auto"/>
        <w:ind w:left="0"/>
        <w:jc w:val="both"/>
        <w:rPr>
          <w:rFonts w:ascii="Times New Roman" w:eastAsia="Times New Roman" w:hAnsi="Times New Roman"/>
          <w:b/>
          <w:kern w:val="28"/>
          <w:u w:val="single"/>
          <w:lang w:eastAsia="cs-CZ"/>
        </w:rPr>
      </w:pPr>
      <w:r w:rsidRPr="007B791D">
        <w:rPr>
          <w:rFonts w:ascii="Times New Roman" w:eastAsia="Times New Roman" w:hAnsi="Times New Roman"/>
          <w:b/>
          <w:kern w:val="28"/>
          <w:u w:val="single"/>
          <w:lang w:eastAsia="cs-CZ"/>
        </w:rPr>
        <w:t>Součinnost</w:t>
      </w:r>
    </w:p>
    <w:p w:rsidR="008C690D" w:rsidRPr="0023383C" w:rsidRDefault="008C690D" w:rsidP="008C690D">
      <w:pPr>
        <w:pStyle w:val="Odstavecseseznamem"/>
        <w:numPr>
          <w:ilvl w:val="0"/>
          <w:numId w:val="18"/>
        </w:numPr>
        <w:spacing w:after="0" w:line="240" w:lineRule="auto"/>
        <w:jc w:val="both"/>
        <w:rPr>
          <w:rFonts w:ascii="Times New Roman" w:eastAsia="Times New Roman" w:hAnsi="Times New Roman"/>
          <w:kern w:val="28"/>
          <w:lang w:eastAsia="cs-CZ"/>
        </w:rPr>
      </w:pPr>
      <w:r w:rsidRPr="0023383C">
        <w:rPr>
          <w:rFonts w:ascii="Times New Roman" w:eastAsia="Times New Roman" w:hAnsi="Times New Roman"/>
          <w:kern w:val="28"/>
          <w:lang w:eastAsia="cs-CZ"/>
        </w:rPr>
        <w:t>zadavatel a zhotovitel/účastník jsou povinni si při plnění této VZ poskytnout v dohodnutých termínech potřebnou součinnost,</w:t>
      </w:r>
    </w:p>
    <w:p w:rsidR="008C690D" w:rsidRPr="0023383C" w:rsidRDefault="008C690D" w:rsidP="008C690D">
      <w:pPr>
        <w:pStyle w:val="Odstavecseseznamem"/>
        <w:numPr>
          <w:ilvl w:val="0"/>
          <w:numId w:val="18"/>
        </w:numPr>
        <w:spacing w:after="0" w:line="240" w:lineRule="auto"/>
        <w:jc w:val="both"/>
        <w:rPr>
          <w:rFonts w:ascii="Times New Roman" w:eastAsia="Times New Roman" w:hAnsi="Times New Roman"/>
          <w:kern w:val="28"/>
          <w:lang w:eastAsia="cs-CZ"/>
        </w:rPr>
      </w:pPr>
      <w:r w:rsidRPr="0023383C">
        <w:rPr>
          <w:rFonts w:ascii="Times New Roman" w:eastAsia="Times New Roman" w:hAnsi="Times New Roman"/>
          <w:kern w:val="28"/>
          <w:lang w:eastAsia="cs-CZ"/>
        </w:rPr>
        <w:t xml:space="preserve">zpracovatel svolá při zpracování DUR a DSP alespoň </w:t>
      </w:r>
      <w:r>
        <w:rPr>
          <w:rFonts w:ascii="Times New Roman" w:eastAsia="Times New Roman" w:hAnsi="Times New Roman"/>
          <w:kern w:val="28"/>
          <w:lang w:eastAsia="cs-CZ"/>
        </w:rPr>
        <w:t>3</w:t>
      </w:r>
      <w:r w:rsidRPr="0023383C">
        <w:rPr>
          <w:rFonts w:ascii="Times New Roman" w:eastAsia="Times New Roman" w:hAnsi="Times New Roman"/>
          <w:kern w:val="28"/>
          <w:lang w:eastAsia="cs-CZ"/>
        </w:rPr>
        <w:t xml:space="preserve"> pracovní výbory projektanta za účasti zadavatele a jeho zástupců s cílem dokladovat stupeň rozpracovanosti,</w:t>
      </w:r>
    </w:p>
    <w:p w:rsidR="008C690D" w:rsidRPr="0023383C" w:rsidRDefault="008C690D" w:rsidP="008C690D">
      <w:pPr>
        <w:pStyle w:val="Odstavecseseznamem"/>
        <w:numPr>
          <w:ilvl w:val="0"/>
          <w:numId w:val="18"/>
        </w:numPr>
        <w:spacing w:after="0" w:line="240" w:lineRule="auto"/>
        <w:jc w:val="both"/>
        <w:rPr>
          <w:rFonts w:ascii="Times New Roman" w:eastAsia="Times New Roman" w:hAnsi="Times New Roman"/>
          <w:kern w:val="28"/>
          <w:lang w:eastAsia="cs-CZ"/>
        </w:rPr>
      </w:pPr>
      <w:r w:rsidRPr="0023383C">
        <w:rPr>
          <w:rFonts w:ascii="Times New Roman" w:eastAsia="Times New Roman" w:hAnsi="Times New Roman"/>
          <w:kern w:val="28"/>
          <w:lang w:eastAsia="cs-CZ"/>
        </w:rPr>
        <w:t xml:space="preserve">zpracovatel svolá bez zbytečného odkladu pracovní poradu se zadavatelem v případě, kdy je nutno urychleně rozhodnout záležitosti, které zpracovatel nemůže učinit bez souhlasu se zadavatelem.   </w:t>
      </w:r>
    </w:p>
    <w:p w:rsidR="008C690D" w:rsidRDefault="008C690D" w:rsidP="008C690D">
      <w:pPr>
        <w:spacing w:after="0"/>
        <w:ind w:left="340"/>
        <w:jc w:val="both"/>
        <w:rPr>
          <w:rFonts w:ascii="Times New Roman" w:eastAsia="Times New Roman" w:hAnsi="Times New Roman"/>
          <w:kern w:val="28"/>
          <w:u w:val="single"/>
          <w:lang w:eastAsia="cs-CZ"/>
        </w:rPr>
      </w:pPr>
    </w:p>
    <w:p w:rsidR="008C690D" w:rsidRPr="00466A84" w:rsidRDefault="008C690D" w:rsidP="008C690D">
      <w:pPr>
        <w:keepNext/>
        <w:spacing w:after="0" w:line="240" w:lineRule="auto"/>
        <w:jc w:val="both"/>
        <w:outlineLvl w:val="0"/>
        <w:rPr>
          <w:rFonts w:ascii="Times New Roman" w:eastAsia="Times New Roman" w:hAnsi="Times New Roman"/>
          <w:b/>
          <w:smallCaps/>
          <w:kern w:val="28"/>
          <w:sz w:val="28"/>
          <w:szCs w:val="28"/>
          <w:lang w:eastAsia="cs-CZ"/>
        </w:rPr>
      </w:pPr>
      <w:proofErr w:type="spellStart"/>
      <w:r w:rsidRPr="00952CE9">
        <w:rPr>
          <w:rFonts w:ascii="Times New Roman" w:eastAsia="Times New Roman" w:hAnsi="Times New Roman"/>
          <w:b/>
          <w:smallCaps/>
          <w:kern w:val="28"/>
          <w:sz w:val="28"/>
          <w:szCs w:val="28"/>
          <w:lang w:eastAsia="cs-CZ"/>
        </w:rPr>
        <w:t>iv</w:t>
      </w:r>
      <w:proofErr w:type="spellEnd"/>
      <w:r w:rsidRPr="00952CE9">
        <w:rPr>
          <w:rFonts w:ascii="Times New Roman" w:eastAsia="Times New Roman" w:hAnsi="Times New Roman"/>
          <w:b/>
          <w:smallCaps/>
          <w:kern w:val="28"/>
          <w:sz w:val="28"/>
          <w:szCs w:val="28"/>
          <w:lang w:eastAsia="cs-CZ"/>
        </w:rPr>
        <w:t>. lhůty plnění</w:t>
      </w:r>
    </w:p>
    <w:p w:rsidR="008C690D" w:rsidRDefault="008C690D" w:rsidP="008C690D">
      <w:pPr>
        <w:spacing w:after="0" w:line="240" w:lineRule="auto"/>
        <w:jc w:val="both"/>
        <w:rPr>
          <w:rFonts w:ascii="Times New Roman" w:hAnsi="Times New Roman"/>
        </w:rPr>
      </w:pPr>
    </w:p>
    <w:p w:rsidR="008C690D" w:rsidRPr="007B791D" w:rsidRDefault="008C690D" w:rsidP="008C690D">
      <w:pPr>
        <w:pStyle w:val="Odstavecseseznamem"/>
        <w:numPr>
          <w:ilvl w:val="0"/>
          <w:numId w:val="19"/>
        </w:numPr>
        <w:tabs>
          <w:tab w:val="left" w:pos="709"/>
        </w:tabs>
        <w:spacing w:after="0" w:line="240" w:lineRule="auto"/>
        <w:jc w:val="both"/>
        <w:rPr>
          <w:rFonts w:ascii="Times New Roman" w:eastAsia="Times New Roman" w:hAnsi="Times New Roman"/>
          <w:b/>
          <w:u w:val="single"/>
          <w:lang w:eastAsia="cs-CZ"/>
        </w:rPr>
      </w:pPr>
      <w:r w:rsidRPr="007B791D">
        <w:rPr>
          <w:rFonts w:ascii="Times New Roman" w:eastAsia="Times New Roman" w:hAnsi="Times New Roman"/>
          <w:b/>
          <w:u w:val="single"/>
          <w:lang w:eastAsia="cs-CZ"/>
        </w:rPr>
        <w:t>Studie + průzkumy:</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Termín zahájení plnění: dnem následujícím po uzavření smlouvy o dílo</w:t>
      </w:r>
    </w:p>
    <w:p w:rsidR="008C690D" w:rsidRPr="00D6052A" w:rsidRDefault="008C690D" w:rsidP="008C690D">
      <w:pPr>
        <w:tabs>
          <w:tab w:val="left" w:pos="709"/>
        </w:tabs>
        <w:spacing w:after="0" w:line="240" w:lineRule="auto"/>
        <w:ind w:left="360"/>
        <w:jc w:val="both"/>
        <w:rPr>
          <w:rFonts w:ascii="Times New Roman" w:eastAsia="Times New Roman" w:hAnsi="Times New Roman"/>
          <w:b/>
          <w:i/>
          <w:lang w:eastAsia="cs-CZ"/>
        </w:rPr>
      </w:pPr>
      <w:r w:rsidRPr="007B791D">
        <w:rPr>
          <w:rFonts w:ascii="Times New Roman" w:eastAsia="Times New Roman" w:hAnsi="Times New Roman"/>
          <w:lang w:eastAsia="cs-CZ"/>
        </w:rPr>
        <w:t xml:space="preserve">Termín </w:t>
      </w:r>
      <w:proofErr w:type="gramStart"/>
      <w:r w:rsidRPr="007B791D">
        <w:rPr>
          <w:rFonts w:ascii="Times New Roman" w:eastAsia="Times New Roman" w:hAnsi="Times New Roman"/>
          <w:lang w:eastAsia="cs-CZ"/>
        </w:rPr>
        <w:t xml:space="preserve">provedení:   </w:t>
      </w:r>
      <w:proofErr w:type="gramEnd"/>
      <w:r w:rsidRPr="007B791D">
        <w:rPr>
          <w:rFonts w:ascii="Times New Roman" w:eastAsia="Times New Roman" w:hAnsi="Times New Roman"/>
          <w:lang w:eastAsia="cs-CZ"/>
        </w:rPr>
        <w:t xml:space="preserve">       </w:t>
      </w:r>
      <w:r>
        <w:rPr>
          <w:rFonts w:ascii="Times New Roman" w:eastAsia="Times New Roman" w:hAnsi="Times New Roman"/>
          <w:lang w:eastAsia="cs-CZ"/>
        </w:rPr>
        <w:t>12</w:t>
      </w:r>
      <w:r w:rsidRPr="00D6052A">
        <w:rPr>
          <w:rFonts w:ascii="Times New Roman" w:eastAsia="Times New Roman" w:hAnsi="Times New Roman"/>
          <w:b/>
          <w:i/>
          <w:lang w:eastAsia="cs-CZ"/>
        </w:rPr>
        <w:t>0 dn</w:t>
      </w:r>
      <w:r>
        <w:rPr>
          <w:rFonts w:ascii="Times New Roman" w:eastAsia="Times New Roman" w:hAnsi="Times New Roman"/>
          <w:b/>
          <w:i/>
          <w:lang w:eastAsia="cs-CZ"/>
        </w:rPr>
        <w:t>ů</w:t>
      </w:r>
    </w:p>
    <w:p w:rsidR="008C690D" w:rsidRPr="0079705C" w:rsidRDefault="008C690D" w:rsidP="008C690D">
      <w:pPr>
        <w:tabs>
          <w:tab w:val="left" w:pos="709"/>
        </w:tabs>
        <w:spacing w:after="0" w:line="240" w:lineRule="auto"/>
        <w:ind w:left="360"/>
        <w:jc w:val="both"/>
        <w:rPr>
          <w:rFonts w:ascii="Times New Roman" w:eastAsia="Times New Roman" w:hAnsi="Times New Roman"/>
          <w:i/>
          <w:lang w:eastAsia="cs-CZ"/>
        </w:rPr>
      </w:pPr>
      <w:r w:rsidRPr="0079705C">
        <w:rPr>
          <w:rFonts w:ascii="Times New Roman" w:eastAsia="Times New Roman" w:hAnsi="Times New Roman"/>
          <w:i/>
          <w:lang w:eastAsia="cs-CZ"/>
        </w:rPr>
        <w:t xml:space="preserve">Zadavatel vybere variantu Studie do </w:t>
      </w:r>
      <w:r>
        <w:rPr>
          <w:rFonts w:ascii="Times New Roman" w:eastAsia="Times New Roman" w:hAnsi="Times New Roman"/>
          <w:i/>
          <w:lang w:eastAsia="cs-CZ"/>
        </w:rPr>
        <w:t>30</w:t>
      </w:r>
      <w:r w:rsidRPr="0079705C">
        <w:rPr>
          <w:rFonts w:ascii="Times New Roman" w:eastAsia="Times New Roman" w:hAnsi="Times New Roman"/>
          <w:i/>
          <w:lang w:eastAsia="cs-CZ"/>
        </w:rPr>
        <w:t xml:space="preserve"> dnů od jejího převzetí od zpracovatele.</w:t>
      </w:r>
    </w:p>
    <w:p w:rsidR="008C690D" w:rsidRPr="0079705C" w:rsidRDefault="008C690D" w:rsidP="008C690D">
      <w:pPr>
        <w:tabs>
          <w:tab w:val="left" w:pos="709"/>
        </w:tabs>
        <w:spacing w:after="0" w:line="240" w:lineRule="auto"/>
        <w:ind w:left="360"/>
        <w:jc w:val="both"/>
        <w:rPr>
          <w:rFonts w:ascii="Times New Roman" w:eastAsia="Times New Roman" w:hAnsi="Times New Roman"/>
          <w:i/>
          <w:lang w:eastAsia="cs-CZ"/>
        </w:rPr>
      </w:pPr>
    </w:p>
    <w:p w:rsidR="008C690D" w:rsidRPr="007B791D" w:rsidRDefault="008C690D" w:rsidP="008C690D">
      <w:pPr>
        <w:pStyle w:val="Odstavecseseznamem"/>
        <w:numPr>
          <w:ilvl w:val="0"/>
          <w:numId w:val="19"/>
        </w:numPr>
        <w:tabs>
          <w:tab w:val="left" w:pos="709"/>
        </w:tabs>
        <w:spacing w:after="0" w:line="240" w:lineRule="auto"/>
        <w:jc w:val="both"/>
        <w:rPr>
          <w:rFonts w:ascii="Times New Roman" w:eastAsia="Times New Roman" w:hAnsi="Times New Roman"/>
          <w:lang w:eastAsia="cs-CZ"/>
        </w:rPr>
      </w:pPr>
      <w:r w:rsidRPr="007B791D">
        <w:rPr>
          <w:rFonts w:ascii="Times New Roman" w:eastAsia="Times New Roman" w:hAnsi="Times New Roman"/>
          <w:b/>
          <w:u w:val="single"/>
          <w:lang w:eastAsia="cs-CZ"/>
        </w:rPr>
        <w:t>DUR</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Termín zahájení plnění: od data sdělení zadavatele o výběru varianty Studie (6 tříd</w:t>
      </w:r>
      <w:r>
        <w:rPr>
          <w:rFonts w:ascii="Times New Roman" w:eastAsia="Times New Roman" w:hAnsi="Times New Roman"/>
          <w:lang w:eastAsia="cs-CZ"/>
        </w:rPr>
        <w:t xml:space="preserve"> rekonstrukce či 6 tříd demolice</w:t>
      </w:r>
      <w:r w:rsidRPr="007B791D">
        <w:rPr>
          <w:rFonts w:ascii="Times New Roman" w:eastAsia="Times New Roman" w:hAnsi="Times New Roman"/>
          <w:lang w:eastAsia="cs-CZ"/>
        </w:rPr>
        <w:t>)</w:t>
      </w:r>
    </w:p>
    <w:p w:rsidR="008C690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 xml:space="preserve">Termín </w:t>
      </w:r>
      <w:proofErr w:type="gramStart"/>
      <w:r w:rsidRPr="007B791D">
        <w:rPr>
          <w:rFonts w:ascii="Times New Roman" w:eastAsia="Times New Roman" w:hAnsi="Times New Roman"/>
          <w:lang w:eastAsia="cs-CZ"/>
        </w:rPr>
        <w:t xml:space="preserve">provedení:  </w:t>
      </w:r>
      <w:r w:rsidRPr="00D6052A">
        <w:rPr>
          <w:rFonts w:ascii="Times New Roman" w:eastAsia="Times New Roman" w:hAnsi="Times New Roman"/>
          <w:b/>
          <w:i/>
          <w:lang w:eastAsia="cs-CZ"/>
        </w:rPr>
        <w:t>1</w:t>
      </w:r>
      <w:r>
        <w:rPr>
          <w:rFonts w:ascii="Times New Roman" w:eastAsia="Times New Roman" w:hAnsi="Times New Roman"/>
          <w:b/>
          <w:i/>
          <w:lang w:eastAsia="cs-CZ"/>
        </w:rPr>
        <w:t>4</w:t>
      </w:r>
      <w:r w:rsidRPr="00D6052A">
        <w:rPr>
          <w:rFonts w:ascii="Times New Roman" w:eastAsia="Times New Roman" w:hAnsi="Times New Roman"/>
          <w:b/>
          <w:i/>
          <w:lang w:eastAsia="cs-CZ"/>
        </w:rPr>
        <w:t>0</w:t>
      </w:r>
      <w:proofErr w:type="gramEnd"/>
      <w:r w:rsidRPr="00D6052A">
        <w:rPr>
          <w:rFonts w:ascii="Times New Roman" w:eastAsia="Times New Roman" w:hAnsi="Times New Roman"/>
          <w:b/>
          <w:i/>
          <w:lang w:eastAsia="cs-CZ"/>
        </w:rPr>
        <w:t xml:space="preserve"> dnů</w:t>
      </w:r>
      <w:r w:rsidRPr="007B791D">
        <w:rPr>
          <w:rFonts w:ascii="Times New Roman" w:eastAsia="Times New Roman" w:hAnsi="Times New Roman"/>
          <w:lang w:eastAsia="cs-CZ"/>
        </w:rPr>
        <w:t xml:space="preserve"> včetně podání žádosti o vydání ÚR</w:t>
      </w:r>
      <w:r>
        <w:rPr>
          <w:rFonts w:ascii="Times New Roman" w:eastAsia="Times New Roman" w:hAnsi="Times New Roman"/>
          <w:lang w:eastAsia="cs-CZ"/>
        </w:rPr>
        <w:t>.</w:t>
      </w:r>
    </w:p>
    <w:p w:rsidR="008C690D" w:rsidRDefault="008C690D" w:rsidP="008C690D">
      <w:pPr>
        <w:tabs>
          <w:tab w:val="left" w:pos="709"/>
        </w:tabs>
        <w:spacing w:after="0" w:line="240" w:lineRule="auto"/>
        <w:ind w:left="360"/>
        <w:jc w:val="both"/>
        <w:rPr>
          <w:rFonts w:ascii="Times New Roman" w:eastAsia="Times New Roman" w:hAnsi="Times New Roman"/>
          <w:lang w:eastAsia="cs-CZ"/>
        </w:rPr>
      </w:pPr>
    </w:p>
    <w:p w:rsidR="008C690D" w:rsidRPr="00D6052A" w:rsidRDefault="008C690D" w:rsidP="008C690D">
      <w:pPr>
        <w:pStyle w:val="Odstavecseseznamem"/>
        <w:numPr>
          <w:ilvl w:val="0"/>
          <w:numId w:val="19"/>
        </w:numPr>
        <w:tabs>
          <w:tab w:val="left" w:pos="709"/>
        </w:tabs>
        <w:spacing w:after="0" w:line="240" w:lineRule="auto"/>
        <w:jc w:val="both"/>
        <w:rPr>
          <w:rFonts w:ascii="Times New Roman" w:eastAsia="Times New Roman" w:hAnsi="Times New Roman"/>
          <w:lang w:eastAsia="cs-CZ"/>
        </w:rPr>
      </w:pPr>
      <w:r w:rsidRPr="00D6052A">
        <w:rPr>
          <w:rFonts w:ascii="Times New Roman" w:eastAsia="Times New Roman" w:hAnsi="Times New Roman"/>
          <w:b/>
          <w:u w:val="single"/>
          <w:lang w:eastAsia="cs-CZ"/>
        </w:rPr>
        <w:t>DSP + Rozpočet</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Termín zahájení plnění: 150 dnů od data podání žádosti o vydání ÚR</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 xml:space="preserve">Termín </w:t>
      </w:r>
      <w:proofErr w:type="gramStart"/>
      <w:r w:rsidRPr="007B791D">
        <w:rPr>
          <w:rFonts w:ascii="Times New Roman" w:eastAsia="Times New Roman" w:hAnsi="Times New Roman"/>
          <w:lang w:eastAsia="cs-CZ"/>
        </w:rPr>
        <w:t xml:space="preserve">provedení:  </w:t>
      </w:r>
      <w:r w:rsidRPr="00D6052A">
        <w:rPr>
          <w:rFonts w:ascii="Times New Roman" w:eastAsia="Times New Roman" w:hAnsi="Times New Roman"/>
          <w:b/>
          <w:i/>
          <w:lang w:eastAsia="cs-CZ"/>
        </w:rPr>
        <w:t>1</w:t>
      </w:r>
      <w:r>
        <w:rPr>
          <w:rFonts w:ascii="Times New Roman" w:eastAsia="Times New Roman" w:hAnsi="Times New Roman"/>
          <w:b/>
          <w:i/>
          <w:lang w:eastAsia="cs-CZ"/>
        </w:rPr>
        <w:t>5</w:t>
      </w:r>
      <w:r w:rsidRPr="00D6052A">
        <w:rPr>
          <w:rFonts w:ascii="Times New Roman" w:eastAsia="Times New Roman" w:hAnsi="Times New Roman"/>
          <w:b/>
          <w:i/>
          <w:lang w:eastAsia="cs-CZ"/>
        </w:rPr>
        <w:t>0</w:t>
      </w:r>
      <w:proofErr w:type="gramEnd"/>
      <w:r w:rsidRPr="007B791D">
        <w:rPr>
          <w:rFonts w:ascii="Times New Roman" w:eastAsia="Times New Roman" w:hAnsi="Times New Roman"/>
          <w:lang w:eastAsia="cs-CZ"/>
        </w:rPr>
        <w:t xml:space="preserve"> dnů včetně podání žádosti o vydání stavebního povolení</w:t>
      </w:r>
    </w:p>
    <w:p w:rsidR="008C690D" w:rsidRPr="007B791D" w:rsidRDefault="008C690D" w:rsidP="008C690D">
      <w:pPr>
        <w:tabs>
          <w:tab w:val="left" w:pos="709"/>
        </w:tabs>
        <w:spacing w:after="0" w:line="240" w:lineRule="auto"/>
        <w:jc w:val="both"/>
        <w:rPr>
          <w:rFonts w:ascii="Times New Roman" w:eastAsia="Times New Roman" w:hAnsi="Times New Roman"/>
          <w:lang w:eastAsia="cs-CZ"/>
        </w:rPr>
      </w:pPr>
    </w:p>
    <w:p w:rsidR="008C690D" w:rsidRPr="00D6052A" w:rsidRDefault="008C690D" w:rsidP="008C690D">
      <w:pPr>
        <w:tabs>
          <w:tab w:val="left" w:pos="709"/>
        </w:tabs>
        <w:spacing w:after="0" w:line="240" w:lineRule="auto"/>
        <w:ind w:left="360"/>
        <w:jc w:val="both"/>
        <w:rPr>
          <w:rFonts w:ascii="Times New Roman" w:eastAsia="Times New Roman" w:hAnsi="Times New Roman"/>
          <w:lang w:eastAsia="cs-CZ"/>
        </w:rPr>
      </w:pPr>
      <w:r w:rsidRPr="00D6052A">
        <w:rPr>
          <w:rFonts w:ascii="Times New Roman" w:eastAsia="Times New Roman" w:hAnsi="Times New Roman"/>
          <w:b/>
          <w:i/>
          <w:u w:val="single"/>
          <w:lang w:eastAsia="cs-CZ"/>
        </w:rPr>
        <w:t>Upřesnění:</w:t>
      </w:r>
    </w:p>
    <w:p w:rsidR="008C690D" w:rsidRPr="00D6052A" w:rsidRDefault="008C690D" w:rsidP="008C690D">
      <w:pPr>
        <w:pStyle w:val="Odstavecseseznamem"/>
        <w:numPr>
          <w:ilvl w:val="0"/>
          <w:numId w:val="17"/>
        </w:numPr>
        <w:tabs>
          <w:tab w:val="left" w:pos="709"/>
        </w:tabs>
        <w:spacing w:after="0" w:line="240" w:lineRule="auto"/>
        <w:ind w:left="720"/>
        <w:jc w:val="both"/>
        <w:rPr>
          <w:rFonts w:ascii="Times New Roman" w:eastAsia="Times New Roman" w:hAnsi="Times New Roman"/>
          <w:i/>
          <w:lang w:eastAsia="cs-CZ"/>
        </w:rPr>
      </w:pPr>
      <w:r w:rsidRPr="00D6052A">
        <w:rPr>
          <w:rFonts w:ascii="Times New Roman" w:eastAsia="Times New Roman" w:hAnsi="Times New Roman"/>
          <w:i/>
          <w:lang w:eastAsia="cs-CZ"/>
        </w:rPr>
        <w:t>uvedené termíny neobsahují lhůty, ve kterých probíhá územní a stavební řízení; jinak uvedeno, jedná se o práce, které odvisí pouze od intenzity a kvality prací zhotovitele,</w:t>
      </w:r>
    </w:p>
    <w:p w:rsidR="008C690D" w:rsidRPr="00D6052A" w:rsidRDefault="008C690D" w:rsidP="008C690D">
      <w:pPr>
        <w:pStyle w:val="Odstavecseseznamem"/>
        <w:numPr>
          <w:ilvl w:val="0"/>
          <w:numId w:val="17"/>
        </w:numPr>
        <w:tabs>
          <w:tab w:val="left" w:pos="709"/>
        </w:tabs>
        <w:spacing w:after="0" w:line="240" w:lineRule="auto"/>
        <w:ind w:left="720"/>
        <w:jc w:val="both"/>
        <w:rPr>
          <w:rFonts w:ascii="Times New Roman" w:eastAsia="Times New Roman" w:hAnsi="Times New Roman"/>
          <w:i/>
          <w:lang w:eastAsia="cs-CZ"/>
        </w:rPr>
      </w:pPr>
      <w:r w:rsidRPr="00D6052A">
        <w:rPr>
          <w:rFonts w:ascii="Times New Roman" w:eastAsia="Times New Roman" w:hAnsi="Times New Roman"/>
          <w:i/>
          <w:lang w:eastAsia="cs-CZ"/>
        </w:rPr>
        <w:lastRenderedPageBreak/>
        <w:t>v případě sloučeného řízení bude dodatkem k uzavřené smlouvě o dílo upraven termín plnění u DUR a DSP tak, že součet dnů je</w:t>
      </w:r>
      <w:r>
        <w:rPr>
          <w:rFonts w:ascii="Times New Roman" w:eastAsia="Times New Roman" w:hAnsi="Times New Roman"/>
          <w:i/>
          <w:lang w:eastAsia="cs-CZ"/>
        </w:rPr>
        <w:t xml:space="preserve">jich plnění bude snížen o </w:t>
      </w:r>
      <w:r>
        <w:rPr>
          <w:rFonts w:ascii="Times New Roman" w:eastAsia="Times New Roman" w:hAnsi="Times New Roman"/>
          <w:i/>
          <w:lang w:val="cs-CZ" w:eastAsia="cs-CZ"/>
        </w:rPr>
        <w:t>1</w:t>
      </w:r>
      <w:r>
        <w:rPr>
          <w:rFonts w:ascii="Times New Roman" w:eastAsia="Times New Roman" w:hAnsi="Times New Roman"/>
          <w:i/>
          <w:lang w:eastAsia="cs-CZ"/>
        </w:rPr>
        <w:t>0 % .</w:t>
      </w:r>
    </w:p>
    <w:p w:rsidR="008C690D" w:rsidRDefault="008C690D" w:rsidP="008C690D">
      <w:pPr>
        <w:tabs>
          <w:tab w:val="left" w:pos="709"/>
        </w:tabs>
        <w:spacing w:after="0" w:line="240" w:lineRule="auto"/>
        <w:jc w:val="both"/>
        <w:rPr>
          <w:rFonts w:ascii="Times New Roman" w:eastAsia="Times New Roman" w:hAnsi="Times New Roman"/>
          <w:i/>
          <w:lang w:eastAsia="cs-CZ"/>
        </w:rPr>
      </w:pPr>
    </w:p>
    <w:p w:rsidR="008C690D" w:rsidRPr="00D6052A" w:rsidRDefault="008C690D" w:rsidP="008C690D">
      <w:pPr>
        <w:pStyle w:val="Odstavecseseznamem"/>
        <w:tabs>
          <w:tab w:val="left" w:pos="709"/>
        </w:tabs>
        <w:spacing w:after="0" w:line="240" w:lineRule="auto"/>
        <w:ind w:left="360"/>
        <w:jc w:val="both"/>
        <w:rPr>
          <w:rFonts w:ascii="Times New Roman" w:eastAsia="Times New Roman" w:hAnsi="Times New Roman"/>
          <w:i/>
          <w:lang w:eastAsia="cs-CZ"/>
        </w:rPr>
      </w:pPr>
      <w:r>
        <w:rPr>
          <w:rFonts w:ascii="Times New Roman" w:eastAsia="Times New Roman" w:hAnsi="Times New Roman"/>
          <w:b/>
          <w:u w:val="single"/>
          <w:lang w:val="cs-CZ" w:eastAsia="cs-CZ"/>
        </w:rPr>
        <w:t>D</w:t>
      </w:r>
      <w:r w:rsidRPr="00D6052A">
        <w:rPr>
          <w:rFonts w:ascii="Times New Roman" w:eastAsia="Times New Roman" w:hAnsi="Times New Roman"/>
          <w:b/>
          <w:u w:val="single"/>
          <w:lang w:eastAsia="cs-CZ"/>
        </w:rPr>
        <w:t>PS + položkový výkaz výměr + Rozpočet v návrhu projektanta</w:t>
      </w:r>
    </w:p>
    <w:p w:rsidR="008C690D" w:rsidRPr="007B791D" w:rsidRDefault="008C690D" w:rsidP="008C690D">
      <w:pPr>
        <w:tabs>
          <w:tab w:val="left" w:pos="709"/>
        </w:tabs>
        <w:spacing w:after="0" w:line="240" w:lineRule="auto"/>
        <w:ind w:left="360"/>
        <w:jc w:val="both"/>
        <w:rPr>
          <w:rFonts w:ascii="Times New Roman" w:eastAsia="Times New Roman" w:hAnsi="Times New Roman"/>
          <w:lang w:eastAsia="cs-CZ"/>
        </w:rPr>
      </w:pPr>
      <w:r w:rsidRPr="007B791D">
        <w:rPr>
          <w:rFonts w:ascii="Times New Roman" w:eastAsia="Times New Roman" w:hAnsi="Times New Roman"/>
          <w:lang w:eastAsia="cs-CZ"/>
        </w:rPr>
        <w:t>Termín zahájení plnění: od podání žádosti o vydání stavebního povolení</w:t>
      </w:r>
    </w:p>
    <w:p w:rsidR="008C690D" w:rsidRPr="00D6052A" w:rsidRDefault="008C690D" w:rsidP="008C690D">
      <w:pPr>
        <w:tabs>
          <w:tab w:val="left" w:pos="709"/>
        </w:tabs>
        <w:spacing w:after="0" w:line="240" w:lineRule="auto"/>
        <w:ind w:left="360"/>
        <w:jc w:val="both"/>
        <w:rPr>
          <w:rFonts w:ascii="Times New Roman" w:eastAsia="Times New Roman" w:hAnsi="Times New Roman"/>
          <w:b/>
          <w:i/>
          <w:lang w:eastAsia="cs-CZ"/>
        </w:rPr>
      </w:pPr>
      <w:r w:rsidRPr="007B791D">
        <w:rPr>
          <w:rFonts w:ascii="Times New Roman" w:eastAsia="Times New Roman" w:hAnsi="Times New Roman"/>
          <w:lang w:eastAsia="cs-CZ"/>
        </w:rPr>
        <w:t xml:space="preserve">Termín </w:t>
      </w:r>
      <w:proofErr w:type="gramStart"/>
      <w:r w:rsidRPr="007B791D">
        <w:rPr>
          <w:rFonts w:ascii="Times New Roman" w:eastAsia="Times New Roman" w:hAnsi="Times New Roman"/>
          <w:lang w:eastAsia="cs-CZ"/>
        </w:rPr>
        <w:t xml:space="preserve">provedení:  </w:t>
      </w:r>
      <w:r w:rsidRPr="00D6052A">
        <w:rPr>
          <w:rFonts w:ascii="Times New Roman" w:eastAsia="Times New Roman" w:hAnsi="Times New Roman"/>
          <w:b/>
          <w:i/>
          <w:lang w:eastAsia="cs-CZ"/>
        </w:rPr>
        <w:t>100</w:t>
      </w:r>
      <w:proofErr w:type="gramEnd"/>
      <w:r w:rsidRPr="00D6052A">
        <w:rPr>
          <w:rFonts w:ascii="Times New Roman" w:eastAsia="Times New Roman" w:hAnsi="Times New Roman"/>
          <w:b/>
          <w:i/>
          <w:lang w:eastAsia="cs-CZ"/>
        </w:rPr>
        <w:t xml:space="preserve"> dnů.</w:t>
      </w:r>
    </w:p>
    <w:p w:rsidR="008C690D" w:rsidRPr="007B791D" w:rsidRDefault="008C690D" w:rsidP="008C690D">
      <w:pPr>
        <w:tabs>
          <w:tab w:val="left" w:pos="709"/>
        </w:tabs>
        <w:spacing w:after="0" w:line="240" w:lineRule="auto"/>
        <w:jc w:val="both"/>
        <w:rPr>
          <w:rFonts w:ascii="Times New Roman" w:eastAsia="Times New Roman" w:hAnsi="Times New Roman"/>
          <w:lang w:eastAsia="cs-CZ"/>
        </w:rPr>
      </w:pPr>
    </w:p>
    <w:p w:rsidR="008C690D" w:rsidRPr="007B791D" w:rsidRDefault="008C690D" w:rsidP="008C690D">
      <w:pPr>
        <w:spacing w:after="0" w:line="240" w:lineRule="auto"/>
        <w:jc w:val="both"/>
        <w:rPr>
          <w:rFonts w:ascii="Times New Roman" w:hAnsi="Times New Roman"/>
        </w:rPr>
      </w:pPr>
    </w:p>
    <w:p w:rsidR="008C690D" w:rsidRPr="00466A84" w:rsidRDefault="008C690D" w:rsidP="008C690D">
      <w:pPr>
        <w:rPr>
          <w:rFonts w:ascii="Times New Roman" w:hAnsi="Times New Roman"/>
          <w:b/>
          <w:smallCaps/>
          <w:sz w:val="28"/>
          <w:szCs w:val="28"/>
        </w:rPr>
      </w:pPr>
      <w:r w:rsidRPr="00466A84">
        <w:rPr>
          <w:rFonts w:ascii="Times New Roman" w:hAnsi="Times New Roman"/>
          <w:b/>
          <w:smallCaps/>
          <w:sz w:val="28"/>
          <w:szCs w:val="28"/>
        </w:rPr>
        <w:t>čl. v. cena za dílo</w:t>
      </w:r>
    </w:p>
    <w:p w:rsidR="008C690D" w:rsidRDefault="008C690D" w:rsidP="008C690D">
      <w:pPr>
        <w:numPr>
          <w:ilvl w:val="0"/>
          <w:numId w:val="5"/>
        </w:numPr>
        <w:spacing w:after="0"/>
        <w:jc w:val="both"/>
        <w:rPr>
          <w:rFonts w:ascii="Times New Roman" w:hAnsi="Times New Roman"/>
          <w:u w:val="single"/>
        </w:rPr>
      </w:pPr>
      <w:r w:rsidRPr="00466A84">
        <w:rPr>
          <w:rFonts w:ascii="Times New Roman" w:hAnsi="Times New Roman"/>
          <w:u w:val="single"/>
        </w:rPr>
        <w:t>Smluvní strany sjednaly pevnou smluvní cenu díla dle odst. 1 čl. III. této Smlouvy takto:</w:t>
      </w:r>
    </w:p>
    <w:p w:rsidR="008C690D" w:rsidRPr="00466A84" w:rsidRDefault="008C690D" w:rsidP="008C690D">
      <w:pPr>
        <w:spacing w:after="0"/>
        <w:ind w:left="340"/>
        <w:jc w:val="both"/>
        <w:rPr>
          <w:rFonts w:ascii="Times New Roman" w:hAnsi="Times New Roman"/>
          <w:u w:val="single"/>
        </w:rPr>
      </w:pPr>
    </w:p>
    <w:p w:rsidR="008C690D" w:rsidRPr="00D6052A" w:rsidRDefault="008C690D" w:rsidP="008C690D">
      <w:pPr>
        <w:spacing w:after="0"/>
        <w:contextualSpacing/>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A/Studie                                                     </w:t>
      </w:r>
      <w:proofErr w:type="gramStart"/>
      <w:r w:rsidRPr="00D6052A">
        <w:rPr>
          <w:rFonts w:ascii="Times New Roman" w:eastAsia="Times New Roman" w:hAnsi="Times New Roman"/>
          <w:kern w:val="28"/>
          <w:lang w:eastAsia="cs-CZ"/>
        </w:rPr>
        <w:t xml:space="preserve"> ….</w:t>
      </w:r>
      <w:proofErr w:type="gramEnd"/>
      <w:r w:rsidRPr="00D6052A">
        <w:rPr>
          <w:rFonts w:ascii="Times New Roman" w:eastAsia="Times New Roman" w:hAnsi="Times New Roman"/>
          <w:kern w:val="28"/>
          <w:lang w:eastAsia="cs-CZ"/>
        </w:rPr>
        <w:t>. …………</w:t>
      </w:r>
      <w:proofErr w:type="gramStart"/>
      <w:r w:rsidRPr="00D6052A">
        <w:rPr>
          <w:rFonts w:ascii="Times New Roman" w:eastAsia="Times New Roman" w:hAnsi="Times New Roman"/>
          <w:kern w:val="28"/>
          <w:lang w:eastAsia="cs-CZ"/>
        </w:rPr>
        <w:t>…,-</w:t>
      </w:r>
      <w:proofErr w:type="gramEnd"/>
      <w:r w:rsidRPr="00D6052A">
        <w:rPr>
          <w:rFonts w:ascii="Times New Roman" w:eastAsia="Times New Roman" w:hAnsi="Times New Roman"/>
          <w:kern w:val="28"/>
          <w:lang w:eastAsia="cs-CZ"/>
        </w:rPr>
        <w:t xml:space="preserve"> Kč (bez DPH)</w:t>
      </w:r>
    </w:p>
    <w:p w:rsidR="008C690D" w:rsidRPr="00D6052A" w:rsidRDefault="008C690D" w:rsidP="008C690D">
      <w:pPr>
        <w:spacing w:after="0"/>
        <w:contextualSpacing/>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    Průzkumy                                               </w:t>
      </w:r>
      <w:proofErr w:type="gramStart"/>
      <w:r w:rsidRPr="00D6052A">
        <w:rPr>
          <w:rFonts w:ascii="Times New Roman" w:eastAsia="Times New Roman" w:hAnsi="Times New Roman"/>
          <w:kern w:val="28"/>
          <w:lang w:eastAsia="cs-CZ"/>
        </w:rPr>
        <w:t xml:space="preserve"> </w:t>
      </w:r>
      <w:r>
        <w:rPr>
          <w:rFonts w:ascii="Times New Roman" w:eastAsia="Times New Roman" w:hAnsi="Times New Roman"/>
          <w:kern w:val="28"/>
          <w:lang w:eastAsia="cs-CZ"/>
        </w:rPr>
        <w:t>..</w:t>
      </w:r>
      <w:proofErr w:type="gramEnd"/>
      <w:r w:rsidRPr="00D6052A">
        <w:rPr>
          <w:rFonts w:ascii="Times New Roman" w:eastAsia="Times New Roman" w:hAnsi="Times New Roman"/>
          <w:kern w:val="28"/>
          <w:lang w:eastAsia="cs-CZ"/>
        </w:rPr>
        <w:t xml:space="preserve">………………,- Kč (bez DPH) </w:t>
      </w:r>
    </w:p>
    <w:p w:rsidR="008C690D" w:rsidRDefault="008C690D" w:rsidP="008C690D">
      <w:pPr>
        <w:spacing w:after="0" w:line="240" w:lineRule="auto"/>
        <w:jc w:val="both"/>
        <w:rPr>
          <w:rFonts w:ascii="Times New Roman" w:eastAsia="Times New Roman" w:hAnsi="Times New Roman"/>
          <w:kern w:val="28"/>
          <w:sz w:val="24"/>
          <w:szCs w:val="20"/>
          <w:lang w:eastAsia="cs-CZ"/>
        </w:rPr>
      </w:pPr>
    </w:p>
    <w:p w:rsidR="008C690D" w:rsidRPr="00D6052A" w:rsidRDefault="008C690D" w:rsidP="008C690D">
      <w:pPr>
        <w:spacing w:after="0" w:line="240" w:lineRule="auto"/>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B/ Dokumentace pro územní rozhodnutí + podání žádosti + doprovodná inženýrská činnost: ………</w:t>
      </w:r>
      <w:proofErr w:type="gramStart"/>
      <w:r w:rsidRPr="00D6052A">
        <w:rPr>
          <w:rFonts w:ascii="Times New Roman" w:eastAsia="Times New Roman" w:hAnsi="Times New Roman"/>
          <w:kern w:val="28"/>
          <w:lang w:eastAsia="cs-CZ"/>
        </w:rPr>
        <w:t>…….</w:t>
      </w:r>
      <w:proofErr w:type="gramEnd"/>
      <w:r w:rsidRPr="00D6052A">
        <w:rPr>
          <w:rFonts w:ascii="Times New Roman" w:eastAsia="Times New Roman" w:hAnsi="Times New Roman"/>
          <w:kern w:val="28"/>
          <w:lang w:eastAsia="cs-CZ"/>
        </w:rPr>
        <w:t>,- Kč (bez DPH)</w:t>
      </w:r>
    </w:p>
    <w:p w:rsidR="008C690D" w:rsidRPr="00D6052A" w:rsidRDefault="008C690D" w:rsidP="008C690D">
      <w:pPr>
        <w:spacing w:after="0"/>
        <w:jc w:val="both"/>
        <w:rPr>
          <w:rFonts w:ascii="Times New Roman" w:eastAsia="Times New Roman" w:hAnsi="Times New Roman"/>
          <w:kern w:val="28"/>
          <w:lang w:eastAsia="cs-CZ"/>
        </w:rPr>
      </w:pPr>
    </w:p>
    <w:p w:rsidR="008C690D" w:rsidRPr="00D6052A" w:rsidRDefault="008C690D" w:rsidP="008C690D">
      <w:pPr>
        <w:spacing w:after="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C/ Dokumentace pro stavební povolení + podání žádosti + doprovodná inženýrská </w:t>
      </w:r>
      <w:proofErr w:type="gramStart"/>
      <w:r w:rsidRPr="00D6052A">
        <w:rPr>
          <w:rFonts w:ascii="Times New Roman" w:eastAsia="Times New Roman" w:hAnsi="Times New Roman"/>
          <w:kern w:val="28"/>
          <w:lang w:eastAsia="cs-CZ"/>
        </w:rPr>
        <w:t xml:space="preserve">činnost:   </w:t>
      </w:r>
      <w:proofErr w:type="gramEnd"/>
      <w:r w:rsidRPr="00D6052A">
        <w:rPr>
          <w:rFonts w:ascii="Times New Roman" w:eastAsia="Times New Roman" w:hAnsi="Times New Roman"/>
          <w:kern w:val="28"/>
          <w:lang w:eastAsia="cs-CZ"/>
        </w:rPr>
        <w:t xml:space="preserve">     ……………..,- Kč (bez DPH)</w:t>
      </w:r>
    </w:p>
    <w:p w:rsidR="008C690D" w:rsidRPr="00D6052A" w:rsidRDefault="008C690D" w:rsidP="008C690D">
      <w:pPr>
        <w:pStyle w:val="Odstavecseseznamem"/>
        <w:spacing w:after="0"/>
        <w:ind w:left="36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Rozpočet z této dokumentace odvozený:                       </w:t>
      </w:r>
    </w:p>
    <w:p w:rsidR="008C690D" w:rsidRPr="00D6052A" w:rsidRDefault="008C690D" w:rsidP="008C690D">
      <w:pPr>
        <w:pStyle w:val="Odstavecseseznamem"/>
        <w:spacing w:after="0"/>
        <w:ind w:left="36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Kč (bez DPH)</w:t>
      </w:r>
    </w:p>
    <w:p w:rsidR="008C690D" w:rsidRPr="00D6052A" w:rsidRDefault="008C690D" w:rsidP="008C690D">
      <w:pPr>
        <w:pStyle w:val="Odstavecseseznamem"/>
        <w:spacing w:after="0"/>
        <w:ind w:left="360"/>
        <w:jc w:val="both"/>
        <w:rPr>
          <w:rFonts w:ascii="Times New Roman" w:eastAsia="Times New Roman" w:hAnsi="Times New Roman"/>
          <w:kern w:val="28"/>
          <w:lang w:eastAsia="cs-CZ"/>
        </w:rPr>
      </w:pPr>
    </w:p>
    <w:p w:rsidR="008C690D" w:rsidRPr="00D6052A" w:rsidRDefault="008C690D" w:rsidP="008C690D">
      <w:pPr>
        <w:spacing w:after="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D/Dokumentace pro provádění </w:t>
      </w:r>
      <w:proofErr w:type="gramStart"/>
      <w:r w:rsidRPr="00D6052A">
        <w:rPr>
          <w:rFonts w:ascii="Times New Roman" w:eastAsia="Times New Roman" w:hAnsi="Times New Roman"/>
          <w:kern w:val="28"/>
          <w:lang w:eastAsia="cs-CZ"/>
        </w:rPr>
        <w:t xml:space="preserve">stavby:   </w:t>
      </w:r>
      <w:proofErr w:type="gramEnd"/>
      <w:r w:rsidRPr="00D6052A">
        <w:rPr>
          <w:rFonts w:ascii="Times New Roman" w:eastAsia="Times New Roman" w:hAnsi="Times New Roman"/>
          <w:kern w:val="28"/>
          <w:lang w:eastAsia="cs-CZ"/>
        </w:rPr>
        <w:t xml:space="preserve">       ……………..,- Kč (bez DPH)</w:t>
      </w:r>
    </w:p>
    <w:p w:rsidR="008C690D" w:rsidRPr="00D6052A" w:rsidRDefault="008C690D" w:rsidP="008C690D">
      <w:pPr>
        <w:spacing w:after="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    Položkový výkaz výměr z ní </w:t>
      </w:r>
      <w:proofErr w:type="gramStart"/>
      <w:r w:rsidRPr="00D6052A">
        <w:rPr>
          <w:rFonts w:ascii="Times New Roman" w:eastAsia="Times New Roman" w:hAnsi="Times New Roman"/>
          <w:kern w:val="28"/>
          <w:lang w:eastAsia="cs-CZ"/>
        </w:rPr>
        <w:t xml:space="preserve">odvozený:   </w:t>
      </w:r>
      <w:proofErr w:type="gramEnd"/>
      <w:r w:rsidRPr="00D6052A">
        <w:rPr>
          <w:rFonts w:ascii="Times New Roman" w:eastAsia="Times New Roman" w:hAnsi="Times New Roman"/>
          <w:kern w:val="28"/>
          <w:lang w:eastAsia="cs-CZ"/>
        </w:rPr>
        <w:t xml:space="preserve"> …………...…,- Kč (bez DPH)</w:t>
      </w:r>
    </w:p>
    <w:p w:rsidR="008C690D" w:rsidRPr="00D6052A" w:rsidRDefault="008C690D" w:rsidP="008C690D">
      <w:pPr>
        <w:spacing w:after="0"/>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 xml:space="preserve">    Rozpočet v návrhu </w:t>
      </w:r>
      <w:proofErr w:type="gramStart"/>
      <w:r w:rsidRPr="00D6052A">
        <w:rPr>
          <w:rFonts w:ascii="Times New Roman" w:eastAsia="Times New Roman" w:hAnsi="Times New Roman"/>
          <w:kern w:val="28"/>
          <w:lang w:eastAsia="cs-CZ"/>
        </w:rPr>
        <w:t xml:space="preserve">projektanta:   </w:t>
      </w:r>
      <w:proofErr w:type="gramEnd"/>
      <w:r w:rsidRPr="00D6052A">
        <w:rPr>
          <w:rFonts w:ascii="Times New Roman" w:eastAsia="Times New Roman" w:hAnsi="Times New Roman"/>
          <w:kern w:val="28"/>
          <w:lang w:eastAsia="cs-CZ"/>
        </w:rPr>
        <w:t xml:space="preserve">             ………………,- Kč (bez DPH)</w:t>
      </w:r>
    </w:p>
    <w:p w:rsidR="008C690D" w:rsidRPr="00D6052A" w:rsidRDefault="008C690D" w:rsidP="008C690D">
      <w:pPr>
        <w:spacing w:after="0" w:line="360" w:lineRule="auto"/>
        <w:jc w:val="both"/>
        <w:rPr>
          <w:rFonts w:ascii="Times New Roman" w:eastAsia="Times New Roman" w:hAnsi="Times New Roman"/>
          <w:kern w:val="28"/>
          <w:lang w:eastAsia="cs-CZ"/>
        </w:rPr>
      </w:pPr>
      <w:r w:rsidRPr="00D6052A">
        <w:rPr>
          <w:rFonts w:ascii="Times New Roman" w:eastAsia="Times New Roman" w:hAnsi="Times New Roman"/>
          <w:kern w:val="28"/>
          <w:lang w:eastAsia="cs-CZ"/>
        </w:rPr>
        <w:t>E/ Výkon Autorského dozoru projektanta          ……………</w:t>
      </w:r>
      <w:proofErr w:type="gramStart"/>
      <w:r w:rsidRPr="00D6052A">
        <w:rPr>
          <w:rFonts w:ascii="Times New Roman" w:eastAsia="Times New Roman" w:hAnsi="Times New Roman"/>
          <w:kern w:val="28"/>
          <w:lang w:eastAsia="cs-CZ"/>
        </w:rPr>
        <w:t>…….</w:t>
      </w:r>
      <w:proofErr w:type="gramEnd"/>
      <w:r w:rsidRPr="00D6052A">
        <w:rPr>
          <w:rFonts w:ascii="Times New Roman" w:eastAsia="Times New Roman" w:hAnsi="Times New Roman"/>
          <w:kern w:val="28"/>
          <w:lang w:eastAsia="cs-CZ"/>
        </w:rPr>
        <w:t>,- Kč (bez DPH)</w:t>
      </w:r>
    </w:p>
    <w:p w:rsidR="008C690D" w:rsidRDefault="008C690D" w:rsidP="008C690D">
      <w:pPr>
        <w:suppressAutoHyphens/>
        <w:spacing w:after="0" w:line="240" w:lineRule="auto"/>
        <w:ind w:left="708"/>
        <w:jc w:val="both"/>
        <w:rPr>
          <w:rFonts w:ascii="Times New Roman" w:eastAsia="Times New Roman" w:hAnsi="Times New Roman"/>
          <w:iCs/>
          <w:kern w:val="1"/>
          <w:lang w:eastAsia="ar-SA"/>
        </w:rPr>
      </w:pPr>
      <w:r w:rsidRPr="00D6052A">
        <w:rPr>
          <w:rFonts w:ascii="Times New Roman" w:eastAsia="Times New Roman" w:hAnsi="Times New Roman"/>
          <w:iCs/>
          <w:kern w:val="1"/>
          <w:lang w:eastAsia="ar-SA"/>
        </w:rPr>
        <w:t xml:space="preserve">Výkon AD je časově ohraničen od předání staveniště po ukončení kolaudačního řízení. </w:t>
      </w:r>
      <w:r>
        <w:rPr>
          <w:rFonts w:ascii="Times New Roman" w:eastAsia="Times New Roman" w:hAnsi="Times New Roman"/>
          <w:iCs/>
          <w:kern w:val="1"/>
          <w:lang w:eastAsia="ar-SA"/>
        </w:rPr>
        <w:t>Hodinová sazba výkonu AD činí: ……</w:t>
      </w:r>
      <w:proofErr w:type="gramStart"/>
      <w:r>
        <w:rPr>
          <w:rFonts w:ascii="Times New Roman" w:eastAsia="Times New Roman" w:hAnsi="Times New Roman"/>
          <w:iCs/>
          <w:kern w:val="1"/>
          <w:lang w:eastAsia="ar-SA"/>
        </w:rPr>
        <w:t>…,-</w:t>
      </w:r>
      <w:proofErr w:type="gramEnd"/>
      <w:r>
        <w:rPr>
          <w:rFonts w:ascii="Times New Roman" w:eastAsia="Times New Roman" w:hAnsi="Times New Roman"/>
          <w:iCs/>
          <w:kern w:val="1"/>
          <w:lang w:eastAsia="ar-SA"/>
        </w:rPr>
        <w:t xml:space="preserve"> Kč</w:t>
      </w:r>
    </w:p>
    <w:p w:rsidR="008C690D" w:rsidRDefault="008C690D" w:rsidP="008C690D">
      <w:pPr>
        <w:suppressAutoHyphens/>
        <w:spacing w:after="0" w:line="240" w:lineRule="auto"/>
        <w:ind w:left="708"/>
        <w:jc w:val="both"/>
        <w:rPr>
          <w:rFonts w:ascii="Times New Roman" w:eastAsia="Times New Roman" w:hAnsi="Times New Roman"/>
          <w:iCs/>
          <w:kern w:val="1"/>
          <w:lang w:eastAsia="ar-SA"/>
        </w:rPr>
      </w:pPr>
      <w:r>
        <w:rPr>
          <w:rFonts w:ascii="Times New Roman" w:eastAsia="Times New Roman" w:hAnsi="Times New Roman"/>
          <w:iCs/>
          <w:kern w:val="1"/>
          <w:lang w:eastAsia="ar-SA"/>
        </w:rPr>
        <w:t xml:space="preserve">Celkový počet </w:t>
      </w:r>
      <w:proofErr w:type="gramStart"/>
      <w:r>
        <w:rPr>
          <w:rFonts w:ascii="Times New Roman" w:eastAsia="Times New Roman" w:hAnsi="Times New Roman"/>
          <w:iCs/>
          <w:kern w:val="1"/>
          <w:lang w:eastAsia="ar-SA"/>
        </w:rPr>
        <w:t xml:space="preserve">hodin:   </w:t>
      </w:r>
      <w:proofErr w:type="gramEnd"/>
      <w:r>
        <w:rPr>
          <w:rFonts w:ascii="Times New Roman" w:eastAsia="Times New Roman" w:hAnsi="Times New Roman"/>
          <w:iCs/>
          <w:kern w:val="1"/>
          <w:lang w:eastAsia="ar-SA"/>
        </w:rPr>
        <w:t xml:space="preserve">                 700</w:t>
      </w:r>
    </w:p>
    <w:p w:rsidR="008C690D" w:rsidRPr="00D6052A" w:rsidRDefault="008C690D" w:rsidP="008C690D">
      <w:pPr>
        <w:suppressAutoHyphens/>
        <w:spacing w:after="0" w:line="240" w:lineRule="auto"/>
        <w:ind w:left="708"/>
        <w:jc w:val="both"/>
        <w:rPr>
          <w:rFonts w:ascii="Times New Roman" w:eastAsia="Times New Roman" w:hAnsi="Times New Roman"/>
          <w:iCs/>
          <w:kern w:val="1"/>
          <w:lang w:eastAsia="ar-SA"/>
        </w:rPr>
      </w:pPr>
      <w:r w:rsidRPr="00D6052A">
        <w:rPr>
          <w:rFonts w:ascii="Times New Roman" w:eastAsia="Times New Roman" w:hAnsi="Times New Roman"/>
          <w:iCs/>
          <w:kern w:val="1"/>
          <w:lang w:eastAsia="ar-SA"/>
        </w:rPr>
        <w:t xml:space="preserve">V hodinové sazbě jsou zahrnuty i veškeré doprovodné/režijní náklady: doprava, účast na Kontrolních dnech stavby, pořizování zápisů do stavebního </w:t>
      </w:r>
      <w:proofErr w:type="gramStart"/>
      <w:r w:rsidRPr="00D6052A">
        <w:rPr>
          <w:rFonts w:ascii="Times New Roman" w:eastAsia="Times New Roman" w:hAnsi="Times New Roman"/>
          <w:iCs/>
          <w:kern w:val="1"/>
          <w:lang w:eastAsia="ar-SA"/>
        </w:rPr>
        <w:t>deníku,</w:t>
      </w:r>
      <w:proofErr w:type="gramEnd"/>
      <w:r w:rsidRPr="00D6052A">
        <w:rPr>
          <w:rFonts w:ascii="Times New Roman" w:eastAsia="Times New Roman" w:hAnsi="Times New Roman"/>
          <w:iCs/>
          <w:kern w:val="1"/>
          <w:lang w:eastAsia="ar-SA"/>
        </w:rPr>
        <w:t xml:space="preserve"> apod. Proplácen bude měsíčně doložený počet hodin.</w:t>
      </w:r>
    </w:p>
    <w:p w:rsidR="008C690D" w:rsidRPr="00466A84" w:rsidRDefault="008C690D" w:rsidP="008C690D">
      <w:pPr>
        <w:suppressAutoHyphens/>
        <w:spacing w:after="0" w:line="240" w:lineRule="auto"/>
        <w:jc w:val="both"/>
        <w:rPr>
          <w:rFonts w:ascii="Times New Roman" w:eastAsia="Times New Roman" w:hAnsi="Times New Roman"/>
          <w:b/>
          <w:iCs/>
          <w:kern w:val="1"/>
          <w:sz w:val="24"/>
          <w:szCs w:val="20"/>
          <w:lang w:eastAsia="ar-SA"/>
        </w:rPr>
      </w:pPr>
    </w:p>
    <w:p w:rsidR="008C690D" w:rsidRPr="004961BE" w:rsidRDefault="008C690D" w:rsidP="008C690D">
      <w:pPr>
        <w:suppressAutoHyphens/>
        <w:spacing w:after="0"/>
        <w:ind w:left="708"/>
        <w:jc w:val="both"/>
        <w:rPr>
          <w:rFonts w:ascii="Times New Roman" w:eastAsia="Times New Roman" w:hAnsi="Times New Roman"/>
          <w:b/>
          <w:i/>
          <w:iCs/>
          <w:kern w:val="1"/>
          <w:u w:val="single"/>
          <w:lang w:eastAsia="ar-SA"/>
        </w:rPr>
      </w:pPr>
      <w:r w:rsidRPr="004961BE">
        <w:rPr>
          <w:rFonts w:ascii="Times New Roman" w:eastAsia="Times New Roman" w:hAnsi="Times New Roman"/>
          <w:b/>
          <w:i/>
          <w:iCs/>
          <w:kern w:val="1"/>
          <w:u w:val="single"/>
          <w:lang w:eastAsia="ar-SA"/>
        </w:rPr>
        <w:t xml:space="preserve">CELKOVÁ </w:t>
      </w:r>
      <w:r>
        <w:rPr>
          <w:rFonts w:ascii="Times New Roman" w:eastAsia="Times New Roman" w:hAnsi="Times New Roman"/>
          <w:b/>
          <w:i/>
          <w:iCs/>
          <w:kern w:val="1"/>
          <w:u w:val="single"/>
          <w:lang w:eastAsia="ar-SA"/>
        </w:rPr>
        <w:t>smluvní</w:t>
      </w:r>
      <w:r w:rsidRPr="004961BE">
        <w:rPr>
          <w:rFonts w:ascii="Times New Roman" w:eastAsia="Times New Roman" w:hAnsi="Times New Roman"/>
          <w:b/>
          <w:i/>
          <w:iCs/>
          <w:kern w:val="1"/>
          <w:u w:val="single"/>
          <w:lang w:eastAsia="ar-SA"/>
        </w:rPr>
        <w:t xml:space="preserve"> cena:</w:t>
      </w:r>
    </w:p>
    <w:p w:rsidR="008C690D" w:rsidRPr="004961BE" w:rsidRDefault="008C690D" w:rsidP="008C690D">
      <w:pPr>
        <w:suppressAutoHyphens/>
        <w:spacing w:after="0"/>
        <w:ind w:left="708"/>
        <w:jc w:val="both"/>
        <w:rPr>
          <w:rFonts w:ascii="Times New Roman" w:eastAsia="Times New Roman" w:hAnsi="Times New Roman"/>
          <w:lang w:eastAsia="ar-SA"/>
        </w:rPr>
      </w:pPr>
      <w:r w:rsidRPr="004961BE">
        <w:rPr>
          <w:rFonts w:ascii="Times New Roman" w:eastAsia="Times New Roman" w:hAnsi="Times New Roman"/>
          <w:lang w:eastAsia="ar-SA"/>
        </w:rPr>
        <w:t>celková cena bez DPH – uvedeným se rozumí část A + B + C +D + E</w:t>
      </w:r>
    </w:p>
    <w:p w:rsidR="008C690D" w:rsidRPr="004961BE" w:rsidRDefault="008C690D" w:rsidP="008C690D">
      <w:pPr>
        <w:suppressAutoHyphens/>
        <w:spacing w:after="0"/>
        <w:ind w:left="708"/>
        <w:jc w:val="both"/>
        <w:rPr>
          <w:rFonts w:ascii="Times New Roman" w:eastAsia="Times New Roman" w:hAnsi="Times New Roman"/>
          <w:lang w:eastAsia="ar-SA"/>
        </w:rPr>
      </w:pPr>
      <w:r w:rsidRPr="004961BE">
        <w:rPr>
          <w:rFonts w:ascii="Times New Roman" w:eastAsia="Times New Roman" w:hAnsi="Times New Roman"/>
          <w:lang w:eastAsia="ar-SA"/>
        </w:rPr>
        <w:t>………………</w:t>
      </w:r>
      <w:proofErr w:type="gramStart"/>
      <w:r w:rsidRPr="004961BE">
        <w:rPr>
          <w:rFonts w:ascii="Times New Roman" w:eastAsia="Times New Roman" w:hAnsi="Times New Roman"/>
          <w:lang w:eastAsia="ar-SA"/>
        </w:rPr>
        <w:t>…….</w:t>
      </w:r>
      <w:proofErr w:type="gramEnd"/>
      <w:r w:rsidRPr="004961BE">
        <w:rPr>
          <w:rFonts w:ascii="Times New Roman" w:eastAsia="Times New Roman" w:hAnsi="Times New Roman"/>
          <w:lang w:eastAsia="ar-SA"/>
        </w:rPr>
        <w:t>,- Kč</w:t>
      </w:r>
    </w:p>
    <w:p w:rsidR="008C690D" w:rsidRPr="004961BE" w:rsidRDefault="008C690D" w:rsidP="008C690D">
      <w:pPr>
        <w:suppressAutoHyphens/>
        <w:spacing w:after="0"/>
        <w:ind w:left="708"/>
        <w:jc w:val="both"/>
        <w:rPr>
          <w:rFonts w:ascii="Times New Roman" w:eastAsia="Times New Roman" w:hAnsi="Times New Roman"/>
          <w:lang w:eastAsia="ar-SA"/>
        </w:rPr>
      </w:pPr>
    </w:p>
    <w:p w:rsidR="008C690D" w:rsidRPr="004961BE" w:rsidRDefault="008C690D" w:rsidP="008C690D">
      <w:pPr>
        <w:suppressAutoHyphens/>
        <w:spacing w:after="0"/>
        <w:ind w:left="708"/>
        <w:jc w:val="both"/>
        <w:rPr>
          <w:rFonts w:ascii="Times New Roman" w:eastAsia="Times New Roman" w:hAnsi="Times New Roman"/>
          <w:lang w:eastAsia="ar-SA"/>
        </w:rPr>
      </w:pPr>
      <w:r w:rsidRPr="004961BE">
        <w:rPr>
          <w:rFonts w:ascii="Times New Roman" w:eastAsia="Times New Roman" w:hAnsi="Times New Roman"/>
          <w:lang w:eastAsia="ar-SA"/>
        </w:rPr>
        <w:t xml:space="preserve">výše DPH – 21 %                </w:t>
      </w:r>
    </w:p>
    <w:p w:rsidR="008C690D" w:rsidRPr="004961BE" w:rsidRDefault="008C690D" w:rsidP="008C690D">
      <w:pPr>
        <w:suppressAutoHyphens/>
        <w:spacing w:after="0"/>
        <w:ind w:left="708"/>
        <w:jc w:val="both"/>
        <w:rPr>
          <w:rFonts w:ascii="Times New Roman" w:eastAsia="Times New Roman" w:hAnsi="Times New Roman"/>
          <w:lang w:eastAsia="ar-SA"/>
        </w:rPr>
      </w:pPr>
      <w:r w:rsidRPr="004961BE">
        <w:rPr>
          <w:rFonts w:ascii="Times New Roman" w:eastAsia="Times New Roman" w:hAnsi="Times New Roman"/>
          <w:lang w:eastAsia="ar-SA"/>
        </w:rPr>
        <w:t>………………</w:t>
      </w:r>
      <w:proofErr w:type="gramStart"/>
      <w:r w:rsidRPr="004961BE">
        <w:rPr>
          <w:rFonts w:ascii="Times New Roman" w:eastAsia="Times New Roman" w:hAnsi="Times New Roman"/>
          <w:lang w:eastAsia="ar-SA"/>
        </w:rPr>
        <w:t>…….</w:t>
      </w:r>
      <w:proofErr w:type="gramEnd"/>
      <w:r w:rsidRPr="004961BE">
        <w:rPr>
          <w:rFonts w:ascii="Times New Roman" w:eastAsia="Times New Roman" w:hAnsi="Times New Roman"/>
          <w:lang w:eastAsia="ar-SA"/>
        </w:rPr>
        <w:t>,- Kč</w:t>
      </w:r>
    </w:p>
    <w:p w:rsidR="008C690D" w:rsidRPr="00466A84" w:rsidRDefault="008C690D" w:rsidP="008C690D">
      <w:pPr>
        <w:suppressAutoHyphens/>
        <w:spacing w:after="0"/>
        <w:jc w:val="both"/>
        <w:rPr>
          <w:rFonts w:ascii="Times New Roman" w:eastAsia="Times New Roman" w:hAnsi="Times New Roman"/>
          <w:sz w:val="24"/>
          <w:szCs w:val="24"/>
          <w:lang w:eastAsia="ar-SA"/>
        </w:rPr>
      </w:pPr>
    </w:p>
    <w:p w:rsidR="008C690D" w:rsidRDefault="008C690D" w:rsidP="008C690D">
      <w:pPr>
        <w:suppressAutoHyphens/>
        <w:spacing w:after="0"/>
        <w:jc w:val="both"/>
        <w:rPr>
          <w:rFonts w:ascii="Times New Roman" w:eastAsia="Times New Roman" w:hAnsi="Times New Roman"/>
          <w:b/>
          <w:i/>
          <w:sz w:val="24"/>
          <w:szCs w:val="24"/>
          <w:lang w:eastAsia="ar-SA"/>
        </w:rPr>
      </w:pPr>
      <w:r w:rsidRPr="00466A84">
        <w:rPr>
          <w:rFonts w:ascii="Times New Roman" w:eastAsia="Times New Roman" w:hAnsi="Times New Roman"/>
          <w:b/>
          <w:i/>
          <w:sz w:val="24"/>
          <w:szCs w:val="24"/>
          <w:lang w:eastAsia="ar-SA"/>
        </w:rPr>
        <w:t xml:space="preserve">celková </w:t>
      </w:r>
      <w:r>
        <w:rPr>
          <w:rFonts w:ascii="Times New Roman" w:eastAsia="Times New Roman" w:hAnsi="Times New Roman"/>
          <w:b/>
          <w:i/>
          <w:sz w:val="24"/>
          <w:szCs w:val="24"/>
          <w:lang w:eastAsia="ar-SA"/>
        </w:rPr>
        <w:t>smluvní</w:t>
      </w:r>
      <w:r w:rsidRPr="00466A84">
        <w:rPr>
          <w:rFonts w:ascii="Times New Roman" w:eastAsia="Times New Roman" w:hAnsi="Times New Roman"/>
          <w:b/>
          <w:i/>
          <w:sz w:val="24"/>
          <w:szCs w:val="24"/>
          <w:lang w:eastAsia="ar-SA"/>
        </w:rPr>
        <w:t xml:space="preserve"> cena včetně DPH, tj</w:t>
      </w:r>
      <w:r>
        <w:rPr>
          <w:rFonts w:ascii="Times New Roman" w:eastAsia="Times New Roman" w:hAnsi="Times New Roman"/>
          <w:b/>
          <w:i/>
          <w:sz w:val="24"/>
          <w:szCs w:val="24"/>
          <w:lang w:eastAsia="ar-SA"/>
        </w:rPr>
        <w:t>. část A+B +C +D + E + DPH 21 %</w:t>
      </w:r>
    </w:p>
    <w:p w:rsidR="008C690D" w:rsidRDefault="008C690D" w:rsidP="008C690D">
      <w:pPr>
        <w:suppressAutoHyphens/>
        <w:spacing w:after="0"/>
        <w:jc w:val="both"/>
        <w:rPr>
          <w:rFonts w:ascii="Times New Roman" w:eastAsia="Times New Roman" w:hAnsi="Times New Roman"/>
          <w:b/>
          <w:i/>
          <w:sz w:val="24"/>
          <w:szCs w:val="24"/>
          <w:lang w:eastAsia="ar-SA"/>
        </w:rPr>
      </w:pPr>
      <w:proofErr w:type="gramStart"/>
      <w:r>
        <w:rPr>
          <w:rFonts w:ascii="Times New Roman" w:eastAsia="Times New Roman" w:hAnsi="Times New Roman"/>
          <w:b/>
          <w:i/>
          <w:sz w:val="24"/>
          <w:szCs w:val="24"/>
          <w:lang w:eastAsia="ar-SA"/>
        </w:rPr>
        <w:t>..…</w:t>
      </w:r>
      <w:proofErr w:type="gramEnd"/>
      <w:r>
        <w:rPr>
          <w:rFonts w:ascii="Times New Roman" w:eastAsia="Times New Roman" w:hAnsi="Times New Roman"/>
          <w:b/>
          <w:i/>
          <w:sz w:val="24"/>
          <w:szCs w:val="24"/>
          <w:lang w:eastAsia="ar-SA"/>
        </w:rPr>
        <w:t>…………,- Kč</w:t>
      </w:r>
    </w:p>
    <w:p w:rsidR="008C690D" w:rsidRPr="00466A84" w:rsidRDefault="008C690D" w:rsidP="008C690D">
      <w:pPr>
        <w:suppressAutoHyphens/>
        <w:spacing w:after="0"/>
        <w:jc w:val="both"/>
        <w:rPr>
          <w:rFonts w:ascii="Times New Roman" w:eastAsia="Times New Roman" w:hAnsi="Times New Roman"/>
          <w:b/>
          <w:i/>
          <w:sz w:val="24"/>
          <w:szCs w:val="24"/>
          <w:lang w:eastAsia="ar-SA"/>
        </w:rPr>
      </w:pPr>
      <w:r>
        <w:rPr>
          <w:rFonts w:ascii="Times New Roman" w:eastAsia="Times New Roman" w:hAnsi="Times New Roman"/>
          <w:b/>
          <w:i/>
          <w:sz w:val="24"/>
          <w:szCs w:val="24"/>
          <w:lang w:eastAsia="ar-SA"/>
        </w:rPr>
        <w:t>(slovy: ……………………………………………………. korun českých)</w:t>
      </w:r>
    </w:p>
    <w:p w:rsidR="008C690D" w:rsidRDefault="008C690D" w:rsidP="008C690D">
      <w:pPr>
        <w:suppressAutoHyphens/>
        <w:spacing w:after="0" w:line="240" w:lineRule="auto"/>
        <w:jc w:val="both"/>
        <w:rPr>
          <w:rFonts w:ascii="Times New Roman" w:eastAsia="Times New Roman" w:hAnsi="Times New Roman"/>
          <w:b/>
          <w:iCs/>
          <w:kern w:val="1"/>
          <w:sz w:val="24"/>
          <w:szCs w:val="20"/>
          <w:lang w:eastAsia="ar-SA"/>
        </w:rPr>
      </w:pPr>
    </w:p>
    <w:p w:rsidR="008C690D" w:rsidRPr="004961BE" w:rsidRDefault="008C690D" w:rsidP="008C690D">
      <w:pPr>
        <w:pStyle w:val="Odstavecseseznamem"/>
        <w:numPr>
          <w:ilvl w:val="0"/>
          <w:numId w:val="20"/>
        </w:numPr>
        <w:suppressAutoHyphens/>
        <w:spacing w:after="0" w:line="240" w:lineRule="auto"/>
        <w:jc w:val="both"/>
        <w:rPr>
          <w:rFonts w:ascii="Times New Roman" w:eastAsia="Times New Roman" w:hAnsi="Times New Roman"/>
          <w:b/>
          <w:iCs/>
          <w:kern w:val="1"/>
          <w:sz w:val="24"/>
          <w:szCs w:val="20"/>
          <w:lang w:eastAsia="ar-SA"/>
        </w:rPr>
      </w:pPr>
      <w:r w:rsidRPr="004961BE">
        <w:rPr>
          <w:rFonts w:ascii="Times New Roman" w:eastAsia="Times New Roman" w:hAnsi="Times New Roman"/>
          <w:iCs/>
          <w:kern w:val="1"/>
          <w:u w:val="single"/>
          <w:lang w:eastAsia="ar-SA"/>
        </w:rPr>
        <w:t>Nabídkovou cenu lze měnit pouze v případě:</w:t>
      </w:r>
    </w:p>
    <w:p w:rsidR="008C690D" w:rsidRPr="004961BE" w:rsidRDefault="008C690D" w:rsidP="008C690D">
      <w:pPr>
        <w:numPr>
          <w:ilvl w:val="0"/>
          <w:numId w:val="1"/>
        </w:numPr>
        <w:suppressAutoHyphens/>
        <w:spacing w:after="0" w:line="240" w:lineRule="auto"/>
        <w:jc w:val="both"/>
        <w:rPr>
          <w:rFonts w:ascii="Times New Roman" w:eastAsia="Times New Roman" w:hAnsi="Times New Roman"/>
          <w:lang w:eastAsia="ar-SA"/>
        </w:rPr>
      </w:pPr>
      <w:r w:rsidRPr="004961BE">
        <w:rPr>
          <w:rFonts w:ascii="Times New Roman" w:eastAsia="Times New Roman" w:hAnsi="Times New Roman"/>
          <w:lang w:eastAsia="ar-SA"/>
        </w:rPr>
        <w:t xml:space="preserve">zadavatelem vyžádaných víceprací nad </w:t>
      </w:r>
      <w:r>
        <w:rPr>
          <w:rFonts w:ascii="Times New Roman" w:eastAsia="Times New Roman" w:hAnsi="Times New Roman"/>
          <w:lang w:eastAsia="ar-SA"/>
        </w:rPr>
        <w:t>rozsah předmětu plnění této Smlouvy</w:t>
      </w:r>
      <w:r w:rsidRPr="004961BE">
        <w:rPr>
          <w:rFonts w:ascii="Times New Roman" w:eastAsia="Times New Roman" w:hAnsi="Times New Roman"/>
          <w:lang w:eastAsia="ar-SA"/>
        </w:rPr>
        <w:t xml:space="preserve"> </w:t>
      </w:r>
    </w:p>
    <w:p w:rsidR="008C690D" w:rsidRDefault="008C690D" w:rsidP="008C690D">
      <w:pPr>
        <w:numPr>
          <w:ilvl w:val="0"/>
          <w:numId w:val="1"/>
        </w:numPr>
        <w:suppressAutoHyphens/>
        <w:spacing w:after="0" w:line="240" w:lineRule="auto"/>
        <w:jc w:val="both"/>
        <w:rPr>
          <w:rFonts w:ascii="Times New Roman" w:eastAsia="Times New Roman" w:hAnsi="Times New Roman"/>
          <w:lang w:eastAsia="ar-SA"/>
        </w:rPr>
      </w:pPr>
      <w:r w:rsidRPr="004961BE">
        <w:rPr>
          <w:rFonts w:ascii="Times New Roman" w:eastAsia="Times New Roman" w:hAnsi="Times New Roman"/>
          <w:lang w:eastAsia="ar-SA"/>
        </w:rPr>
        <w:t>při změně sazby DPH dle příslušného právního předpisu, je-li účastník jeho plátcem; tato změna ceny   n e m á   povahu vícepráce.</w:t>
      </w:r>
    </w:p>
    <w:p w:rsidR="008C690D" w:rsidRPr="008C126A" w:rsidRDefault="008C690D" w:rsidP="008C690D">
      <w:pPr>
        <w:suppressAutoHyphens/>
        <w:spacing w:after="0" w:line="240" w:lineRule="auto"/>
        <w:ind w:left="567"/>
        <w:jc w:val="both"/>
        <w:rPr>
          <w:rFonts w:ascii="Times New Roman" w:eastAsia="Times New Roman" w:hAnsi="Times New Roman"/>
          <w:lang w:eastAsia="ar-SA"/>
        </w:rPr>
      </w:pPr>
    </w:p>
    <w:p w:rsidR="008C690D" w:rsidRPr="00466A84" w:rsidRDefault="008C690D" w:rsidP="008C690D">
      <w:pPr>
        <w:numPr>
          <w:ilvl w:val="0"/>
          <w:numId w:val="20"/>
        </w:numPr>
        <w:spacing w:after="0" w:line="240" w:lineRule="auto"/>
        <w:jc w:val="both"/>
        <w:rPr>
          <w:rFonts w:ascii="Times New Roman" w:hAnsi="Times New Roman"/>
          <w:iCs/>
        </w:rPr>
      </w:pPr>
      <w:r w:rsidRPr="00466A84">
        <w:rPr>
          <w:rFonts w:ascii="Times New Roman" w:hAnsi="Times New Roman"/>
        </w:rPr>
        <w:lastRenderedPageBreak/>
        <w:t>Zhotovitel díla závazně prohlašuje, že smluvní cena díla dle této Smlouvy obsahuje veškeré jeho náklady na řádné a včasné provedení díla.</w:t>
      </w:r>
    </w:p>
    <w:p w:rsidR="008C690D" w:rsidRPr="00466A84" w:rsidRDefault="008C690D" w:rsidP="008C690D">
      <w:pPr>
        <w:contextualSpacing/>
        <w:rPr>
          <w:rFonts w:ascii="Times New Roman" w:eastAsia="Times New Roman" w:hAnsi="Times New Roman"/>
          <w:iCs/>
          <w:lang w:eastAsia="cs-CZ"/>
        </w:rPr>
      </w:pPr>
    </w:p>
    <w:p w:rsidR="008C690D" w:rsidRPr="00466A84" w:rsidRDefault="008C690D" w:rsidP="008C690D">
      <w:pPr>
        <w:rPr>
          <w:rFonts w:ascii="Times New Roman" w:hAnsi="Times New Roman"/>
          <w:b/>
          <w:smallCaps/>
          <w:sz w:val="24"/>
          <w:szCs w:val="24"/>
        </w:rPr>
      </w:pPr>
      <w:r w:rsidRPr="00466A84">
        <w:rPr>
          <w:rFonts w:ascii="Times New Roman" w:hAnsi="Times New Roman"/>
          <w:b/>
          <w:smallCaps/>
          <w:sz w:val="28"/>
          <w:szCs w:val="28"/>
        </w:rPr>
        <w:t xml:space="preserve">čl. </w:t>
      </w:r>
      <w:proofErr w:type="spellStart"/>
      <w:r w:rsidRPr="00466A84">
        <w:rPr>
          <w:rFonts w:ascii="Times New Roman" w:hAnsi="Times New Roman"/>
          <w:b/>
          <w:smallCaps/>
          <w:sz w:val="28"/>
          <w:szCs w:val="28"/>
        </w:rPr>
        <w:t>vi</w:t>
      </w:r>
      <w:proofErr w:type="spellEnd"/>
      <w:r w:rsidRPr="00466A84">
        <w:rPr>
          <w:rFonts w:ascii="Times New Roman" w:hAnsi="Times New Roman"/>
          <w:b/>
          <w:smallCaps/>
          <w:sz w:val="28"/>
          <w:szCs w:val="28"/>
        </w:rPr>
        <w:t>. platební podmínky</w:t>
      </w:r>
    </w:p>
    <w:p w:rsidR="008C690D" w:rsidRPr="00466A84" w:rsidRDefault="008C690D" w:rsidP="008C690D">
      <w:pPr>
        <w:numPr>
          <w:ilvl w:val="0"/>
          <w:numId w:val="7"/>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Platby se mezi smluvními stranami uskutečňují bezhotovostním platebním stykem. Platba je provedena připsáním dlužné částky na účet věřitelské smluvní strany. Totéž se týká způsobu úhrady penalizačních faktur. Splatnost faktury je 30 dní.</w:t>
      </w:r>
    </w:p>
    <w:p w:rsidR="008C690D" w:rsidRPr="00466A84" w:rsidRDefault="008C690D" w:rsidP="008C690D">
      <w:pPr>
        <w:spacing w:after="0" w:line="240" w:lineRule="auto"/>
        <w:jc w:val="both"/>
        <w:rPr>
          <w:rFonts w:ascii="Times New Roman" w:hAnsi="Times New Roman"/>
        </w:rPr>
      </w:pPr>
    </w:p>
    <w:p w:rsidR="008C690D" w:rsidRPr="00466A84" w:rsidRDefault="008C690D" w:rsidP="008C690D">
      <w:pPr>
        <w:numPr>
          <w:ilvl w:val="0"/>
          <w:numId w:val="7"/>
        </w:numPr>
        <w:spacing w:after="0"/>
        <w:contextualSpacing/>
        <w:jc w:val="both"/>
        <w:rPr>
          <w:rFonts w:ascii="Times New Roman" w:eastAsia="Times New Roman" w:hAnsi="Times New Roman"/>
          <w:u w:val="single"/>
          <w:lang w:eastAsia="cs-CZ"/>
        </w:rPr>
      </w:pPr>
      <w:r w:rsidRPr="00466A84">
        <w:rPr>
          <w:rFonts w:ascii="Times New Roman" w:eastAsia="Times New Roman" w:hAnsi="Times New Roman"/>
          <w:u w:val="single"/>
          <w:lang w:eastAsia="cs-CZ"/>
        </w:rPr>
        <w:t>Smluvní strany sjednaly platební podmínky takto:</w:t>
      </w:r>
    </w:p>
    <w:p w:rsidR="008C690D" w:rsidRDefault="008C690D" w:rsidP="008C690D">
      <w:pPr>
        <w:spacing w:after="0" w:line="240" w:lineRule="auto"/>
        <w:ind w:left="340"/>
        <w:jc w:val="both"/>
        <w:rPr>
          <w:rFonts w:ascii="Times New Roman" w:hAnsi="Times New Roman"/>
        </w:rPr>
      </w:pPr>
      <w:r>
        <w:rPr>
          <w:rFonts w:ascii="Times New Roman" w:hAnsi="Times New Roman"/>
          <w:u w:val="single"/>
        </w:rPr>
        <w:t>č</w:t>
      </w:r>
      <w:r w:rsidRPr="00434233">
        <w:rPr>
          <w:rFonts w:ascii="Times New Roman" w:hAnsi="Times New Roman"/>
          <w:u w:val="single"/>
        </w:rPr>
        <w:t>ást A/:</w:t>
      </w:r>
      <w:r>
        <w:rPr>
          <w:rFonts w:ascii="Times New Roman" w:hAnsi="Times New Roman"/>
        </w:rPr>
        <w:t xml:space="preserve"> </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sjednanou smluvní cenu této části po jejím předání způsobem dle této SOD.</w:t>
      </w: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r>
        <w:rPr>
          <w:rFonts w:ascii="Times New Roman" w:hAnsi="Times New Roman"/>
        </w:rPr>
        <w:t>Část B/:</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sjednanou smluvní cenu této části takto:</w:t>
      </w:r>
    </w:p>
    <w:p w:rsidR="008C690D" w:rsidRDefault="008C690D" w:rsidP="008C690D">
      <w:pPr>
        <w:spacing w:after="0" w:line="240" w:lineRule="auto"/>
        <w:ind w:left="340"/>
        <w:jc w:val="both"/>
        <w:rPr>
          <w:rFonts w:ascii="Times New Roman" w:hAnsi="Times New Roman"/>
        </w:rPr>
      </w:pPr>
      <w:r>
        <w:rPr>
          <w:rFonts w:ascii="Times New Roman" w:hAnsi="Times New Roman"/>
        </w:rPr>
        <w:t>70 % po doložení podání žádosti o vydání územního rozhodnutí</w:t>
      </w:r>
    </w:p>
    <w:p w:rsidR="008C690D" w:rsidRDefault="008C690D" w:rsidP="008C690D">
      <w:pPr>
        <w:spacing w:after="0" w:line="240" w:lineRule="auto"/>
        <w:ind w:left="340"/>
        <w:jc w:val="both"/>
        <w:rPr>
          <w:rFonts w:ascii="Times New Roman" w:hAnsi="Times New Roman"/>
        </w:rPr>
      </w:pPr>
      <w:r>
        <w:rPr>
          <w:rFonts w:ascii="Times New Roman" w:hAnsi="Times New Roman"/>
        </w:rPr>
        <w:t>30 % po získání pravomocného územního rozhodnutí.</w:t>
      </w: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r>
        <w:rPr>
          <w:rFonts w:ascii="Times New Roman" w:hAnsi="Times New Roman"/>
        </w:rPr>
        <w:t>Část C/:</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sjednanou smluvní cenu této části takto:</w:t>
      </w:r>
    </w:p>
    <w:p w:rsidR="008C690D" w:rsidRDefault="008C690D" w:rsidP="008C690D">
      <w:pPr>
        <w:spacing w:after="0" w:line="240" w:lineRule="auto"/>
        <w:ind w:left="340"/>
        <w:jc w:val="both"/>
        <w:rPr>
          <w:rFonts w:ascii="Times New Roman" w:hAnsi="Times New Roman"/>
        </w:rPr>
      </w:pPr>
      <w:r>
        <w:rPr>
          <w:rFonts w:ascii="Times New Roman" w:hAnsi="Times New Roman"/>
        </w:rPr>
        <w:t>70 % po doložení podání žádosti o vydání stavebního povolení</w:t>
      </w:r>
    </w:p>
    <w:p w:rsidR="008C690D" w:rsidRDefault="008C690D" w:rsidP="008C690D">
      <w:pPr>
        <w:spacing w:after="0" w:line="240" w:lineRule="auto"/>
        <w:ind w:left="340"/>
        <w:jc w:val="both"/>
        <w:rPr>
          <w:rFonts w:ascii="Times New Roman" w:hAnsi="Times New Roman"/>
        </w:rPr>
      </w:pPr>
      <w:r>
        <w:rPr>
          <w:rFonts w:ascii="Times New Roman" w:hAnsi="Times New Roman"/>
        </w:rPr>
        <w:t>30 % po získání pravomocného stavebního povolení.</w:t>
      </w: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r>
        <w:rPr>
          <w:rFonts w:ascii="Times New Roman" w:hAnsi="Times New Roman"/>
        </w:rPr>
        <w:t>Část D/:</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sjednanou smluvní cenu této části po jejím předání způsobem dle této SOD.</w:t>
      </w:r>
    </w:p>
    <w:p w:rsidR="008C690D" w:rsidRDefault="008C690D" w:rsidP="008C690D">
      <w:pPr>
        <w:spacing w:after="0" w:line="240" w:lineRule="auto"/>
        <w:ind w:left="340"/>
        <w:jc w:val="both"/>
        <w:rPr>
          <w:rFonts w:ascii="Times New Roman" w:hAnsi="Times New Roman"/>
        </w:rPr>
      </w:pPr>
    </w:p>
    <w:p w:rsidR="008C690D" w:rsidRDefault="008C690D" w:rsidP="008C690D">
      <w:pPr>
        <w:spacing w:after="0" w:line="240" w:lineRule="auto"/>
        <w:ind w:left="340"/>
        <w:jc w:val="both"/>
        <w:rPr>
          <w:rFonts w:ascii="Times New Roman" w:hAnsi="Times New Roman"/>
        </w:rPr>
      </w:pPr>
      <w:r>
        <w:rPr>
          <w:rFonts w:ascii="Times New Roman" w:hAnsi="Times New Roman"/>
        </w:rPr>
        <w:t>Část E/:</w:t>
      </w:r>
    </w:p>
    <w:p w:rsidR="008C690D" w:rsidRDefault="008C690D" w:rsidP="008C690D">
      <w:pPr>
        <w:spacing w:after="0" w:line="240" w:lineRule="auto"/>
        <w:ind w:left="340"/>
        <w:jc w:val="both"/>
        <w:rPr>
          <w:rFonts w:ascii="Times New Roman" w:hAnsi="Times New Roman"/>
        </w:rPr>
      </w:pPr>
      <w:r>
        <w:rPr>
          <w:rFonts w:ascii="Times New Roman" w:hAnsi="Times New Roman"/>
        </w:rPr>
        <w:t>objednatel uhradí zhotoviteli výkon autorského dozoru projektanta na základě měsíční faktury doložené počtem účtovaných hodin; dokladem o výkonu AD jsou zápisy ve stavebním deníku, účast na Kontrolních dnech stavby a případná upřesnění projektové dokumentace.</w:t>
      </w:r>
    </w:p>
    <w:p w:rsidR="008C690D" w:rsidRDefault="008C690D" w:rsidP="008C690D">
      <w:pPr>
        <w:spacing w:after="0" w:line="240" w:lineRule="auto"/>
        <w:ind w:left="340"/>
        <w:jc w:val="both"/>
        <w:rPr>
          <w:rFonts w:ascii="Times New Roman" w:hAnsi="Times New Roman"/>
        </w:rPr>
      </w:pPr>
    </w:p>
    <w:p w:rsidR="008C690D" w:rsidRPr="00EB0BD5" w:rsidRDefault="008C690D" w:rsidP="008C690D">
      <w:pPr>
        <w:numPr>
          <w:ilvl w:val="0"/>
          <w:numId w:val="7"/>
        </w:numPr>
        <w:spacing w:after="0" w:line="240" w:lineRule="auto"/>
        <w:jc w:val="both"/>
        <w:rPr>
          <w:rFonts w:ascii="Times New Roman" w:hAnsi="Times New Roman"/>
          <w:u w:val="single"/>
        </w:rPr>
      </w:pPr>
      <w:r w:rsidRPr="00EB0BD5">
        <w:rPr>
          <w:rFonts w:ascii="Times New Roman" w:hAnsi="Times New Roman"/>
          <w:u w:val="single"/>
        </w:rPr>
        <w:t>Upřesnění:</w:t>
      </w:r>
    </w:p>
    <w:p w:rsidR="008C690D" w:rsidRDefault="008C690D" w:rsidP="008C690D">
      <w:pPr>
        <w:numPr>
          <w:ilvl w:val="0"/>
          <w:numId w:val="21"/>
        </w:numPr>
        <w:spacing w:after="0" w:line="240" w:lineRule="auto"/>
        <w:jc w:val="both"/>
        <w:rPr>
          <w:rFonts w:ascii="Times New Roman" w:hAnsi="Times New Roman"/>
        </w:rPr>
      </w:pPr>
      <w:r>
        <w:rPr>
          <w:rFonts w:ascii="Times New Roman" w:hAnsi="Times New Roman"/>
        </w:rPr>
        <w:t>zhotovitel nejpozději s podáním faktury k úhradě částí A + B + C + D předá i jejich vyhotovení ve formě a počtu dle této SOD; v opačném případě nebude faktura uhrazena,</w:t>
      </w:r>
    </w:p>
    <w:p w:rsidR="008C690D" w:rsidRDefault="008C690D" w:rsidP="008C690D">
      <w:pPr>
        <w:numPr>
          <w:ilvl w:val="0"/>
          <w:numId w:val="21"/>
        </w:numPr>
        <w:spacing w:after="0" w:line="240" w:lineRule="auto"/>
        <w:jc w:val="both"/>
        <w:rPr>
          <w:rFonts w:ascii="Times New Roman" w:hAnsi="Times New Roman"/>
        </w:rPr>
      </w:pPr>
      <w:r>
        <w:rPr>
          <w:rFonts w:ascii="Times New Roman" w:hAnsi="Times New Roman"/>
        </w:rPr>
        <w:t xml:space="preserve">bude-li zhotovitel moci zajišťovat části B + C plnění této SOD formou sloučeného řízení, budou platební podmínky obou části sloučeny při užití sjednaných platebních podmínek, jak v této SOD u obou částí uvedeno. </w:t>
      </w:r>
    </w:p>
    <w:p w:rsidR="008C690D" w:rsidRPr="00466A84" w:rsidRDefault="008C690D" w:rsidP="008C690D">
      <w:pPr>
        <w:spacing w:after="0" w:line="240" w:lineRule="auto"/>
        <w:contextualSpacing/>
        <w:jc w:val="both"/>
        <w:rPr>
          <w:rFonts w:ascii="Times New Roman" w:eastAsia="Times New Roman" w:hAnsi="Times New Roman"/>
          <w:lang w:eastAsia="cs-CZ"/>
        </w:rPr>
      </w:pPr>
    </w:p>
    <w:p w:rsidR="008C690D" w:rsidRDefault="008C690D" w:rsidP="008C690D">
      <w:pPr>
        <w:numPr>
          <w:ilvl w:val="0"/>
          <w:numId w:val="7"/>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Faktur</w:t>
      </w:r>
      <w:r>
        <w:rPr>
          <w:rFonts w:ascii="Times New Roman" w:eastAsia="Times New Roman" w:hAnsi="Times New Roman"/>
          <w:lang w:eastAsia="cs-CZ"/>
        </w:rPr>
        <w:t>y</w:t>
      </w:r>
      <w:r w:rsidRPr="00466A84">
        <w:rPr>
          <w:rFonts w:ascii="Times New Roman" w:eastAsia="Times New Roman" w:hAnsi="Times New Roman"/>
          <w:lang w:eastAsia="cs-CZ"/>
        </w:rPr>
        <w:t xml:space="preserve"> splň</w:t>
      </w:r>
      <w:r>
        <w:rPr>
          <w:rFonts w:ascii="Times New Roman" w:eastAsia="Times New Roman" w:hAnsi="Times New Roman"/>
          <w:lang w:eastAsia="cs-CZ"/>
        </w:rPr>
        <w:t>ují</w:t>
      </w:r>
      <w:r w:rsidRPr="00466A84">
        <w:rPr>
          <w:rFonts w:ascii="Times New Roman" w:eastAsia="Times New Roman" w:hAnsi="Times New Roman"/>
          <w:lang w:eastAsia="cs-CZ"/>
        </w:rPr>
        <w:t xml:space="preserve"> náležitosti daňového dokladu; objednatel je oprávněn před uplynutím lhůty splatnosti vrátit bez zaplacení fakturu, </w:t>
      </w:r>
      <w:proofErr w:type="gramStart"/>
      <w:r w:rsidRPr="00466A84">
        <w:rPr>
          <w:rFonts w:ascii="Times New Roman" w:eastAsia="Times New Roman" w:hAnsi="Times New Roman"/>
          <w:lang w:eastAsia="cs-CZ"/>
        </w:rPr>
        <w:t>která  neobsahuje</w:t>
      </w:r>
      <w:proofErr w:type="gramEnd"/>
      <w:r w:rsidRPr="00466A84">
        <w:rPr>
          <w:rFonts w:ascii="Times New Roman" w:eastAsia="Times New Roman" w:hAnsi="Times New Roman"/>
          <w:lang w:eastAsia="cs-CZ"/>
        </w:rPr>
        <w:t xml:space="preserve"> některou náležitost, nebo má  jiné závady v obsahu. Ve vrácené faktuře musí vyznačit důvod vrácení. Oprávněným vrácením faktury </w:t>
      </w:r>
      <w:proofErr w:type="gramStart"/>
      <w:r w:rsidRPr="00466A84">
        <w:rPr>
          <w:rFonts w:ascii="Times New Roman" w:eastAsia="Times New Roman" w:hAnsi="Times New Roman"/>
          <w:lang w:eastAsia="cs-CZ"/>
        </w:rPr>
        <w:t>přestává  běžet</w:t>
      </w:r>
      <w:proofErr w:type="gramEnd"/>
      <w:r w:rsidRPr="00466A84">
        <w:rPr>
          <w:rFonts w:ascii="Times New Roman" w:eastAsia="Times New Roman" w:hAnsi="Times New Roman"/>
          <w:lang w:eastAsia="cs-CZ"/>
        </w:rPr>
        <w:t xml:space="preserve"> původní lhůta splatnosti a lhůta splatnosti opravené faktury počíná znovu. </w:t>
      </w:r>
    </w:p>
    <w:p w:rsidR="008C690D" w:rsidRPr="00466A84" w:rsidRDefault="008C690D" w:rsidP="008C690D">
      <w:pPr>
        <w:spacing w:after="0" w:line="240" w:lineRule="auto"/>
        <w:contextualSpacing/>
        <w:jc w:val="both"/>
        <w:rPr>
          <w:rFonts w:ascii="Times New Roman" w:eastAsia="Times New Roman" w:hAnsi="Times New Roman"/>
          <w:lang w:eastAsia="cs-CZ"/>
        </w:rPr>
      </w:pPr>
    </w:p>
    <w:p w:rsidR="008C690D" w:rsidRPr="00466A84" w:rsidRDefault="008C690D" w:rsidP="008C690D">
      <w:pPr>
        <w:rPr>
          <w:rFonts w:ascii="Times New Roman" w:eastAsia="Times New Roman" w:hAnsi="Times New Roman"/>
          <w:b/>
          <w:smallCaps/>
          <w:sz w:val="28"/>
          <w:szCs w:val="28"/>
          <w:lang w:eastAsia="cs-CZ"/>
        </w:rPr>
      </w:pPr>
      <w:r w:rsidRPr="00466A84">
        <w:rPr>
          <w:rFonts w:ascii="Times New Roman" w:eastAsia="Times New Roman" w:hAnsi="Times New Roman"/>
          <w:b/>
          <w:smallCaps/>
          <w:sz w:val="28"/>
          <w:szCs w:val="28"/>
          <w:lang w:eastAsia="cs-CZ"/>
        </w:rPr>
        <w:t xml:space="preserve">čl. </w:t>
      </w:r>
      <w:proofErr w:type="spellStart"/>
      <w:r w:rsidRPr="00466A84">
        <w:rPr>
          <w:rFonts w:ascii="Times New Roman" w:eastAsia="Times New Roman" w:hAnsi="Times New Roman"/>
          <w:b/>
          <w:smallCaps/>
          <w:sz w:val="28"/>
          <w:szCs w:val="28"/>
          <w:lang w:eastAsia="cs-CZ"/>
        </w:rPr>
        <w:t>vii</w:t>
      </w:r>
      <w:proofErr w:type="spellEnd"/>
      <w:r w:rsidRPr="00466A84">
        <w:rPr>
          <w:rFonts w:ascii="Times New Roman" w:eastAsia="Times New Roman" w:hAnsi="Times New Roman"/>
          <w:b/>
          <w:smallCaps/>
          <w:sz w:val="28"/>
          <w:szCs w:val="28"/>
          <w:lang w:eastAsia="cs-CZ"/>
        </w:rPr>
        <w:t>. utvrzovací instrumenty</w:t>
      </w: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Pokud bude Zhotovitel v prodlení proti sjednanému </w:t>
      </w:r>
      <w:r>
        <w:rPr>
          <w:rFonts w:ascii="Times New Roman" w:eastAsia="Times New Roman" w:hAnsi="Times New Roman"/>
          <w:lang w:eastAsia="cs-CZ"/>
        </w:rPr>
        <w:t xml:space="preserve">konečnému </w:t>
      </w:r>
      <w:r w:rsidRPr="00466A84">
        <w:rPr>
          <w:rFonts w:ascii="Times New Roman" w:eastAsia="Times New Roman" w:hAnsi="Times New Roman"/>
          <w:lang w:eastAsia="cs-CZ"/>
        </w:rPr>
        <w:t xml:space="preserve">termínu </w:t>
      </w:r>
      <w:r>
        <w:rPr>
          <w:rFonts w:ascii="Times New Roman" w:eastAsia="Times New Roman" w:hAnsi="Times New Roman"/>
          <w:lang w:eastAsia="cs-CZ"/>
        </w:rPr>
        <w:t>plnění dle čl. IV této SOD</w:t>
      </w:r>
      <w:r w:rsidRPr="00466A84">
        <w:rPr>
          <w:rFonts w:ascii="Times New Roman" w:eastAsia="Times New Roman" w:hAnsi="Times New Roman"/>
          <w:lang w:eastAsia="cs-CZ"/>
        </w:rPr>
        <w:t xml:space="preserve"> zaplat</w:t>
      </w:r>
      <w:r>
        <w:rPr>
          <w:rFonts w:ascii="Times New Roman" w:eastAsia="Times New Roman" w:hAnsi="Times New Roman"/>
          <w:lang w:eastAsia="cs-CZ"/>
        </w:rPr>
        <w:t>í</w:t>
      </w:r>
      <w:r w:rsidRPr="00466A84">
        <w:rPr>
          <w:rFonts w:ascii="Times New Roman" w:eastAsia="Times New Roman" w:hAnsi="Times New Roman"/>
          <w:lang w:eastAsia="cs-CZ"/>
        </w:rPr>
        <w:t xml:space="preserve"> </w:t>
      </w:r>
      <w:r>
        <w:rPr>
          <w:rFonts w:ascii="Times New Roman" w:eastAsia="Times New Roman" w:hAnsi="Times New Roman"/>
          <w:lang w:eastAsia="cs-CZ"/>
        </w:rPr>
        <w:t>o</w:t>
      </w:r>
      <w:r w:rsidRPr="00466A84">
        <w:rPr>
          <w:rFonts w:ascii="Times New Roman" w:eastAsia="Times New Roman" w:hAnsi="Times New Roman"/>
          <w:lang w:eastAsia="cs-CZ"/>
        </w:rPr>
        <w:t xml:space="preserve">bjednateli smluvní pokutu ve výši </w:t>
      </w:r>
      <w:proofErr w:type="gramStart"/>
      <w:r w:rsidRPr="00466A84">
        <w:rPr>
          <w:rFonts w:ascii="Times New Roman" w:eastAsia="Times New Roman" w:hAnsi="Times New Roman"/>
          <w:lang w:eastAsia="cs-CZ"/>
        </w:rPr>
        <w:t>0,2%</w:t>
      </w:r>
      <w:proofErr w:type="gramEnd"/>
      <w:r w:rsidRPr="00466A84">
        <w:rPr>
          <w:rFonts w:ascii="Times New Roman" w:eastAsia="Times New Roman" w:hAnsi="Times New Roman"/>
          <w:lang w:eastAsia="cs-CZ"/>
        </w:rPr>
        <w:t xml:space="preserve"> ze sjednané ceny</w:t>
      </w:r>
      <w:r>
        <w:rPr>
          <w:rFonts w:ascii="Times New Roman" w:eastAsia="Times New Roman" w:hAnsi="Times New Roman"/>
          <w:lang w:eastAsia="cs-CZ"/>
        </w:rPr>
        <w:t xml:space="preserve"> včetně DPH</w:t>
      </w:r>
      <w:r w:rsidRPr="00466A84">
        <w:rPr>
          <w:rFonts w:ascii="Times New Roman" w:eastAsia="Times New Roman" w:hAnsi="Times New Roman"/>
          <w:lang w:eastAsia="cs-CZ"/>
        </w:rPr>
        <w:t xml:space="preserve">, a to za každý i započatý den prodlení. </w:t>
      </w:r>
    </w:p>
    <w:p w:rsidR="008C690D" w:rsidRPr="00466A84" w:rsidRDefault="008C690D" w:rsidP="008C690D">
      <w:pPr>
        <w:spacing w:after="0" w:line="240" w:lineRule="auto"/>
        <w:ind w:left="340"/>
        <w:contextualSpacing/>
        <w:jc w:val="both"/>
        <w:rPr>
          <w:rFonts w:ascii="Times New Roman" w:eastAsia="Times New Roman" w:hAnsi="Times New Roman"/>
          <w:lang w:eastAsia="cs-CZ"/>
        </w:rPr>
      </w:pPr>
    </w:p>
    <w:p w:rsidR="008C690D" w:rsidRDefault="008C690D" w:rsidP="008C690D">
      <w:pPr>
        <w:numPr>
          <w:ilvl w:val="0"/>
          <w:numId w:val="2"/>
        </w:numPr>
        <w:spacing w:after="0" w:line="240" w:lineRule="auto"/>
        <w:contextualSpacing/>
        <w:jc w:val="both"/>
        <w:rPr>
          <w:rFonts w:ascii="Times New Roman" w:eastAsia="Times New Roman" w:hAnsi="Times New Roman"/>
          <w:lang w:eastAsia="cs-CZ"/>
        </w:rPr>
      </w:pPr>
      <w:r>
        <w:rPr>
          <w:rFonts w:ascii="Times New Roman" w:eastAsia="Times New Roman" w:hAnsi="Times New Roman"/>
          <w:lang w:eastAsia="cs-CZ"/>
        </w:rPr>
        <w:lastRenderedPageBreak/>
        <w:t>Bude-li p</w:t>
      </w:r>
      <w:r w:rsidRPr="00466A84">
        <w:rPr>
          <w:rFonts w:ascii="Times New Roman" w:eastAsia="Times New Roman" w:hAnsi="Times New Roman"/>
          <w:lang w:eastAsia="cs-CZ"/>
        </w:rPr>
        <w:t xml:space="preserve">rodlení Zhotovitele proti sjednanému termínu pro dokončení a předání projektové dokumentace delší jak </w:t>
      </w:r>
      <w:r>
        <w:rPr>
          <w:rFonts w:ascii="Times New Roman" w:eastAsia="Times New Roman" w:hAnsi="Times New Roman"/>
          <w:lang w:eastAsia="cs-CZ"/>
        </w:rPr>
        <w:t>60</w:t>
      </w:r>
      <w:r w:rsidRPr="00466A84">
        <w:rPr>
          <w:rFonts w:ascii="Times New Roman" w:eastAsia="Times New Roman" w:hAnsi="Times New Roman"/>
          <w:lang w:eastAsia="cs-CZ"/>
        </w:rPr>
        <w:t xml:space="preserve"> dnů se považuje za podstatné porušení smlouvy a </w:t>
      </w:r>
      <w:r>
        <w:rPr>
          <w:rFonts w:ascii="Times New Roman" w:eastAsia="Times New Roman" w:hAnsi="Times New Roman"/>
          <w:lang w:eastAsia="cs-CZ"/>
        </w:rPr>
        <w:t>o</w:t>
      </w:r>
      <w:r w:rsidRPr="00466A84">
        <w:rPr>
          <w:rFonts w:ascii="Times New Roman" w:eastAsia="Times New Roman" w:hAnsi="Times New Roman"/>
          <w:lang w:eastAsia="cs-CZ"/>
        </w:rPr>
        <w:t xml:space="preserve">bjednatel je v takovém případě oprávněn od smlouvy odstoupit. </w:t>
      </w:r>
    </w:p>
    <w:p w:rsidR="008C690D" w:rsidRPr="00466A84" w:rsidRDefault="008C690D" w:rsidP="008C690D">
      <w:pPr>
        <w:spacing w:after="0" w:line="240" w:lineRule="auto"/>
        <w:contextualSpacing/>
        <w:jc w:val="both"/>
        <w:rPr>
          <w:rFonts w:ascii="Times New Roman" w:eastAsia="Times New Roman" w:hAnsi="Times New Roman"/>
          <w:lang w:eastAsia="cs-CZ"/>
        </w:rPr>
      </w:pP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Pokud Zhotovitel neodstraní vady nebo nedodělky v projektové dokumentaci zjištěné po jejím předání Objednateli je povinen zaplatit Objednateli smluvní pokutu </w:t>
      </w:r>
      <w:proofErr w:type="gramStart"/>
      <w:r>
        <w:rPr>
          <w:rFonts w:ascii="Times New Roman" w:eastAsia="Times New Roman" w:hAnsi="Times New Roman"/>
          <w:lang w:eastAsia="cs-CZ"/>
        </w:rPr>
        <w:t>1</w:t>
      </w:r>
      <w:r w:rsidRPr="00466A84">
        <w:rPr>
          <w:rFonts w:ascii="Times New Roman" w:eastAsia="Times New Roman" w:hAnsi="Times New Roman"/>
          <w:lang w:eastAsia="cs-CZ"/>
        </w:rPr>
        <w:t>.000,-</w:t>
      </w:r>
      <w:proofErr w:type="gramEnd"/>
      <w:r w:rsidRPr="00466A84">
        <w:rPr>
          <w:rFonts w:ascii="Times New Roman" w:eastAsia="Times New Roman" w:hAnsi="Times New Roman"/>
          <w:lang w:eastAsia="cs-CZ"/>
        </w:rPr>
        <w:t xml:space="preserve"> Kč za každý nedodělek či vadu, kterou neodstranil v Objednatelem stanovené lhůtě. </w:t>
      </w:r>
    </w:p>
    <w:p w:rsidR="008C690D" w:rsidRPr="00466A84" w:rsidRDefault="008C690D" w:rsidP="008C690D">
      <w:pPr>
        <w:spacing w:after="0" w:line="240" w:lineRule="auto"/>
        <w:ind w:left="340"/>
        <w:contextualSpacing/>
        <w:jc w:val="both"/>
        <w:rPr>
          <w:rFonts w:ascii="Times New Roman" w:eastAsia="Times New Roman" w:hAnsi="Times New Roman"/>
          <w:lang w:eastAsia="cs-CZ"/>
        </w:rPr>
      </w:pP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Zaplacením smluvní pokuty není dotčen nárok Objednatele na náhradu škody. </w:t>
      </w:r>
    </w:p>
    <w:p w:rsidR="008C690D" w:rsidRPr="00466A84" w:rsidRDefault="008C690D" w:rsidP="008C690D">
      <w:pPr>
        <w:spacing w:after="0" w:line="240" w:lineRule="auto"/>
        <w:jc w:val="both"/>
        <w:rPr>
          <w:rFonts w:ascii="Times New Roman" w:hAnsi="Times New Roman"/>
        </w:rPr>
      </w:pP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Pro případ prodlení objednatele s placením dohodnutých faktur je objednatel povinen zaplatit smluvní pokutu ve výši 0,</w:t>
      </w:r>
      <w:r>
        <w:rPr>
          <w:rFonts w:ascii="Times New Roman" w:eastAsia="Times New Roman" w:hAnsi="Times New Roman"/>
          <w:lang w:eastAsia="cs-CZ"/>
        </w:rPr>
        <w:t>2</w:t>
      </w:r>
      <w:r w:rsidRPr="00466A84">
        <w:rPr>
          <w:rFonts w:ascii="Times New Roman" w:eastAsia="Times New Roman" w:hAnsi="Times New Roman"/>
          <w:lang w:eastAsia="cs-CZ"/>
        </w:rPr>
        <w:t xml:space="preserve"> % za každý den prodlení.</w:t>
      </w:r>
    </w:p>
    <w:p w:rsidR="008C690D" w:rsidRPr="00466A84" w:rsidRDefault="008C690D" w:rsidP="008C690D">
      <w:pPr>
        <w:spacing w:after="0" w:line="240" w:lineRule="auto"/>
        <w:jc w:val="both"/>
        <w:rPr>
          <w:rFonts w:ascii="Times New Roman" w:hAnsi="Times New Roman"/>
        </w:rPr>
      </w:pPr>
    </w:p>
    <w:p w:rsidR="008C690D" w:rsidRPr="00466A84" w:rsidRDefault="008C690D" w:rsidP="008C690D">
      <w:pPr>
        <w:numPr>
          <w:ilvl w:val="0"/>
          <w:numId w:val="2"/>
        </w:numPr>
        <w:spacing w:after="0"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V případě, že prodlení s plněním bude zaviněno objednatelem, není zhotovitel vázán sjednaným časem plnění v čl. II a čas plnění se nově dohodne.</w:t>
      </w:r>
    </w:p>
    <w:p w:rsidR="008C690D" w:rsidRPr="00466A84" w:rsidRDefault="008C690D" w:rsidP="008C690D">
      <w:pPr>
        <w:spacing w:after="0" w:line="240" w:lineRule="auto"/>
        <w:jc w:val="both"/>
        <w:rPr>
          <w:rFonts w:ascii="Times New Roman" w:hAnsi="Times New Roman"/>
        </w:rPr>
      </w:pPr>
      <w:r w:rsidRPr="00466A84">
        <w:rPr>
          <w:rFonts w:ascii="Times New Roman" w:hAnsi="Times New Roman"/>
        </w:rPr>
        <w:t xml:space="preserve">  </w:t>
      </w:r>
    </w:p>
    <w:p w:rsidR="008C690D" w:rsidRDefault="008C690D" w:rsidP="008C690D">
      <w:pPr>
        <w:keepNext/>
        <w:spacing w:after="240" w:line="240" w:lineRule="auto"/>
        <w:jc w:val="both"/>
        <w:outlineLvl w:val="0"/>
        <w:rPr>
          <w:rFonts w:ascii="Times New Roman" w:eastAsia="Times New Roman" w:hAnsi="Times New Roman"/>
          <w:b/>
          <w:smallCaps/>
          <w:kern w:val="28"/>
          <w:sz w:val="28"/>
          <w:szCs w:val="28"/>
          <w:lang w:eastAsia="cs-CZ"/>
        </w:rPr>
      </w:pPr>
    </w:p>
    <w:p w:rsidR="008C690D" w:rsidRPr="00466A84" w:rsidRDefault="008C690D" w:rsidP="008C690D">
      <w:pPr>
        <w:keepNext/>
        <w:spacing w:after="240" w:line="240" w:lineRule="auto"/>
        <w:jc w:val="both"/>
        <w:outlineLvl w:val="0"/>
        <w:rPr>
          <w:rFonts w:ascii="Times New Roman" w:eastAsia="Times New Roman" w:hAnsi="Times New Roman"/>
          <w:b/>
          <w:smallCaps/>
          <w:kern w:val="28"/>
          <w:sz w:val="28"/>
          <w:szCs w:val="28"/>
          <w:lang w:eastAsia="cs-CZ"/>
        </w:rPr>
      </w:pPr>
      <w:r>
        <w:rPr>
          <w:rFonts w:ascii="Times New Roman" w:eastAsia="Times New Roman" w:hAnsi="Times New Roman"/>
          <w:b/>
          <w:smallCaps/>
          <w:kern w:val="28"/>
          <w:sz w:val="28"/>
          <w:szCs w:val="28"/>
          <w:lang w:eastAsia="cs-CZ"/>
        </w:rPr>
        <w:t xml:space="preserve">čl. </w:t>
      </w:r>
      <w:proofErr w:type="spellStart"/>
      <w:r>
        <w:rPr>
          <w:rFonts w:ascii="Times New Roman" w:eastAsia="Times New Roman" w:hAnsi="Times New Roman"/>
          <w:b/>
          <w:smallCaps/>
          <w:kern w:val="28"/>
          <w:sz w:val="28"/>
          <w:szCs w:val="28"/>
          <w:lang w:eastAsia="cs-CZ"/>
        </w:rPr>
        <w:t>viii</w:t>
      </w:r>
      <w:proofErr w:type="spellEnd"/>
      <w:r>
        <w:rPr>
          <w:rFonts w:ascii="Times New Roman" w:eastAsia="Times New Roman" w:hAnsi="Times New Roman"/>
          <w:b/>
          <w:smallCaps/>
          <w:kern w:val="28"/>
          <w:sz w:val="28"/>
          <w:szCs w:val="28"/>
          <w:lang w:eastAsia="cs-CZ"/>
        </w:rPr>
        <w:t>. odpovědnost za vady</w:t>
      </w:r>
    </w:p>
    <w:p w:rsidR="008C690D" w:rsidRPr="00466A84" w:rsidRDefault="008C690D" w:rsidP="008C690D">
      <w:pPr>
        <w:spacing w:after="0" w:line="240" w:lineRule="auto"/>
        <w:jc w:val="both"/>
        <w:rPr>
          <w:rFonts w:ascii="Times New Roman" w:eastAsia="Times New Roman" w:hAnsi="Times New Roman"/>
          <w:lang w:eastAsia="cs-CZ"/>
        </w:rPr>
      </w:pPr>
      <w:r w:rsidRPr="00466A84">
        <w:rPr>
          <w:rFonts w:ascii="Times New Roman" w:eastAsia="Times New Roman" w:hAnsi="Times New Roman"/>
          <w:lang w:eastAsia="cs-CZ"/>
        </w:rPr>
        <w:t>1. Objednatel má právo na bezplatné odstranění vad předmětu plnění.</w:t>
      </w:r>
    </w:p>
    <w:p w:rsidR="008C690D" w:rsidRPr="00466A84" w:rsidRDefault="008C690D" w:rsidP="008C690D">
      <w:pPr>
        <w:spacing w:after="0" w:line="240" w:lineRule="auto"/>
        <w:jc w:val="both"/>
        <w:rPr>
          <w:rFonts w:ascii="Times New Roman" w:eastAsia="Times New Roman" w:hAnsi="Times New Roman"/>
          <w:lang w:eastAsia="cs-CZ"/>
        </w:rPr>
      </w:pPr>
    </w:p>
    <w:p w:rsidR="008C690D" w:rsidRDefault="008C690D" w:rsidP="008C690D">
      <w:pPr>
        <w:numPr>
          <w:ilvl w:val="0"/>
          <w:numId w:val="22"/>
        </w:numPr>
        <w:spacing w:after="0" w:line="240" w:lineRule="auto"/>
        <w:jc w:val="both"/>
        <w:rPr>
          <w:rFonts w:ascii="Times New Roman" w:eastAsia="Times New Roman" w:hAnsi="Times New Roman"/>
          <w:lang w:eastAsia="cs-CZ"/>
        </w:rPr>
      </w:pPr>
      <w:r w:rsidRPr="00466A84">
        <w:rPr>
          <w:rFonts w:ascii="Times New Roman" w:eastAsia="Times New Roman" w:hAnsi="Times New Roman"/>
          <w:lang w:eastAsia="cs-CZ"/>
        </w:rPr>
        <w:t>Z</w:t>
      </w:r>
      <w:r>
        <w:rPr>
          <w:rFonts w:ascii="Times New Roman" w:eastAsia="Times New Roman" w:hAnsi="Times New Roman"/>
          <w:lang w:eastAsia="cs-CZ"/>
        </w:rPr>
        <w:t>áruční lhůta na předmět plnění částí A + B + C + D končí vydáním kolaudačního souhlasu na Rozšíření a rekonstrukci MŠ Loděnice, nejdéle pak do roku 2025.</w:t>
      </w:r>
    </w:p>
    <w:p w:rsidR="008C690D" w:rsidRDefault="008C690D" w:rsidP="008C690D">
      <w:pPr>
        <w:spacing w:after="0" w:line="240" w:lineRule="auto"/>
        <w:ind w:left="360"/>
        <w:jc w:val="both"/>
        <w:rPr>
          <w:rFonts w:ascii="Times New Roman" w:eastAsia="Times New Roman" w:hAnsi="Times New Roman"/>
          <w:lang w:eastAsia="cs-CZ"/>
        </w:rPr>
      </w:pPr>
    </w:p>
    <w:p w:rsidR="008C690D" w:rsidRPr="00466A84" w:rsidRDefault="008C690D" w:rsidP="008C690D">
      <w:pPr>
        <w:spacing w:after="0" w:line="240" w:lineRule="auto"/>
        <w:jc w:val="both"/>
        <w:rPr>
          <w:rFonts w:ascii="Times New Roman" w:hAnsi="Times New Roman"/>
        </w:rPr>
      </w:pPr>
      <w:r w:rsidRPr="00466A84">
        <w:rPr>
          <w:rFonts w:ascii="Times New Roman" w:hAnsi="Times New Roman"/>
        </w:rPr>
        <w:t xml:space="preserve">  </w:t>
      </w:r>
    </w:p>
    <w:p w:rsidR="008C690D" w:rsidRPr="00AC67B6" w:rsidRDefault="008C690D" w:rsidP="008C690D">
      <w:pPr>
        <w:keepNext/>
        <w:spacing w:after="240" w:line="240" w:lineRule="auto"/>
        <w:jc w:val="both"/>
        <w:outlineLvl w:val="0"/>
        <w:rPr>
          <w:rFonts w:ascii="Times New Roman" w:eastAsia="Times New Roman" w:hAnsi="Times New Roman"/>
          <w:b/>
          <w:smallCaps/>
          <w:kern w:val="28"/>
          <w:sz w:val="28"/>
          <w:szCs w:val="28"/>
          <w:lang w:eastAsia="cs-CZ"/>
        </w:rPr>
      </w:pPr>
      <w:r>
        <w:rPr>
          <w:rFonts w:ascii="Times New Roman" w:eastAsia="Times New Roman" w:hAnsi="Times New Roman"/>
          <w:b/>
          <w:smallCaps/>
          <w:kern w:val="28"/>
          <w:sz w:val="28"/>
          <w:szCs w:val="28"/>
          <w:lang w:eastAsia="cs-CZ"/>
        </w:rPr>
        <w:t xml:space="preserve">čl. </w:t>
      </w:r>
      <w:proofErr w:type="spellStart"/>
      <w:r>
        <w:rPr>
          <w:rFonts w:ascii="Times New Roman" w:eastAsia="Times New Roman" w:hAnsi="Times New Roman"/>
          <w:b/>
          <w:smallCaps/>
          <w:kern w:val="28"/>
          <w:sz w:val="28"/>
          <w:szCs w:val="28"/>
          <w:lang w:eastAsia="cs-CZ"/>
        </w:rPr>
        <w:t>ix</w:t>
      </w:r>
      <w:proofErr w:type="spellEnd"/>
      <w:r>
        <w:rPr>
          <w:rFonts w:ascii="Times New Roman" w:eastAsia="Times New Roman" w:hAnsi="Times New Roman"/>
          <w:b/>
          <w:smallCaps/>
          <w:kern w:val="28"/>
          <w:sz w:val="28"/>
          <w:szCs w:val="28"/>
          <w:lang w:eastAsia="cs-CZ"/>
        </w:rPr>
        <w:t>. autorská práva</w:t>
      </w:r>
    </w:p>
    <w:p w:rsidR="008C690D" w:rsidRDefault="008C690D" w:rsidP="008C690D">
      <w:pPr>
        <w:pStyle w:val="Odstavecseseznamem"/>
        <w:numPr>
          <w:ilvl w:val="0"/>
          <w:numId w:val="23"/>
        </w:numPr>
        <w:spacing w:after="0" w:line="240" w:lineRule="auto"/>
        <w:jc w:val="both"/>
        <w:rPr>
          <w:rFonts w:ascii="Times New Roman" w:hAnsi="Times New Roman"/>
          <w:bCs/>
        </w:rPr>
      </w:pPr>
      <w:r w:rsidRPr="00AC67B6">
        <w:rPr>
          <w:rFonts w:ascii="Times New Roman" w:hAnsi="Times New Roman"/>
          <w:bCs/>
        </w:rPr>
        <w:t xml:space="preserve">autorským dílem se pro účely této veřejné zakázky míní její celý předmět plnění v členění na části, jak dále uvedeno </w:t>
      </w:r>
    </w:p>
    <w:p w:rsidR="008C690D" w:rsidRPr="00AC67B6" w:rsidRDefault="008C690D" w:rsidP="008C690D">
      <w:pPr>
        <w:pStyle w:val="Odstavecseseznamem"/>
        <w:spacing w:after="0" w:line="240" w:lineRule="auto"/>
        <w:ind w:left="360"/>
        <w:jc w:val="both"/>
        <w:rPr>
          <w:rFonts w:ascii="Times New Roman" w:hAnsi="Times New Roman"/>
          <w:bCs/>
        </w:rPr>
      </w:pPr>
    </w:p>
    <w:p w:rsidR="008C690D" w:rsidRDefault="008C690D" w:rsidP="008C690D">
      <w:pPr>
        <w:pStyle w:val="Odstavecseseznamem"/>
        <w:numPr>
          <w:ilvl w:val="0"/>
          <w:numId w:val="23"/>
        </w:numPr>
        <w:spacing w:after="0"/>
        <w:jc w:val="both"/>
        <w:rPr>
          <w:rFonts w:ascii="Times New Roman" w:hAnsi="Times New Roman"/>
          <w:bCs/>
        </w:rPr>
      </w:pPr>
      <w:r w:rsidRPr="00AC67B6">
        <w:rPr>
          <w:rFonts w:ascii="Times New Roman" w:hAnsi="Times New Roman"/>
          <w:bCs/>
        </w:rPr>
        <w:t>autor díla: ………………………………….</w:t>
      </w:r>
    </w:p>
    <w:p w:rsidR="008C690D" w:rsidRPr="00AC67B6" w:rsidRDefault="008C690D" w:rsidP="008C690D">
      <w:pPr>
        <w:pStyle w:val="Odstavecseseznamem"/>
        <w:spacing w:after="0"/>
        <w:ind w:left="0"/>
        <w:jc w:val="both"/>
        <w:rPr>
          <w:rFonts w:ascii="Times New Roman" w:hAnsi="Times New Roman"/>
          <w:bCs/>
        </w:rPr>
      </w:pPr>
    </w:p>
    <w:p w:rsidR="008C690D" w:rsidRDefault="008C690D" w:rsidP="008C690D">
      <w:pPr>
        <w:pStyle w:val="Odstavecseseznamem"/>
        <w:numPr>
          <w:ilvl w:val="0"/>
          <w:numId w:val="23"/>
        </w:numPr>
        <w:spacing w:after="0" w:line="240" w:lineRule="auto"/>
        <w:jc w:val="both"/>
        <w:rPr>
          <w:rFonts w:ascii="Times New Roman" w:hAnsi="Times New Roman"/>
          <w:bCs/>
        </w:rPr>
      </w:pPr>
      <w:r w:rsidRPr="00AC67B6">
        <w:rPr>
          <w:rFonts w:ascii="Times New Roman" w:hAnsi="Times New Roman"/>
          <w:bCs/>
        </w:rPr>
        <w:t>vlastníkem díla se při použití odst. 1.3.  stává zadavatel</w:t>
      </w:r>
    </w:p>
    <w:p w:rsidR="008C690D" w:rsidRPr="00AC67B6" w:rsidRDefault="008C690D" w:rsidP="008C690D">
      <w:pPr>
        <w:pStyle w:val="Odstavecseseznamem"/>
        <w:spacing w:after="0" w:line="240" w:lineRule="auto"/>
        <w:ind w:left="0"/>
        <w:jc w:val="both"/>
        <w:rPr>
          <w:rFonts w:ascii="Times New Roman" w:hAnsi="Times New Roman"/>
          <w:bCs/>
        </w:rPr>
      </w:pPr>
    </w:p>
    <w:p w:rsidR="008C690D" w:rsidRPr="00AC67B6" w:rsidRDefault="008C690D" w:rsidP="008C690D">
      <w:pPr>
        <w:pStyle w:val="Odstavecseseznamem"/>
        <w:numPr>
          <w:ilvl w:val="0"/>
          <w:numId w:val="23"/>
        </w:numPr>
        <w:spacing w:after="0" w:line="240" w:lineRule="auto"/>
        <w:jc w:val="both"/>
        <w:rPr>
          <w:rFonts w:ascii="Times New Roman" w:hAnsi="Times New Roman"/>
          <w:bCs/>
        </w:rPr>
      </w:pPr>
      <w:r w:rsidRPr="00AC67B6">
        <w:rPr>
          <w:rFonts w:ascii="Times New Roman" w:hAnsi="Times New Roman"/>
          <w:bCs/>
        </w:rPr>
        <w:t xml:space="preserve">autor účastí v tomto zadávacím řízení současně dává výslovný a neodvolatelný souhlas s užitím díla pro získání územního rozhodnutí a stavebního povolení stavby </w:t>
      </w:r>
      <w:r w:rsidRPr="00AC67B6">
        <w:rPr>
          <w:rFonts w:ascii="Times New Roman" w:eastAsia="Times New Roman" w:hAnsi="Times New Roman"/>
          <w:bCs/>
          <w:lang w:eastAsia="cs-CZ"/>
        </w:rPr>
        <w:t>„Přístavba a rekonstrukce MŠ v areálu obce Loděnice“ a pro výběr dodavatele a následně pro vydání kolaudačního souhlasu; stavba bude realizována formou vyšší dodávky,</w:t>
      </w:r>
    </w:p>
    <w:p w:rsidR="008C690D" w:rsidRPr="00AC67B6" w:rsidRDefault="008C690D" w:rsidP="008C690D">
      <w:pPr>
        <w:pStyle w:val="Odstavecseseznamem"/>
        <w:spacing w:after="0" w:line="240" w:lineRule="auto"/>
        <w:ind w:left="0"/>
        <w:jc w:val="both"/>
        <w:rPr>
          <w:rFonts w:ascii="Times New Roman" w:hAnsi="Times New Roman"/>
          <w:bCs/>
        </w:rPr>
      </w:pPr>
    </w:p>
    <w:p w:rsidR="008C690D" w:rsidRPr="00AC67B6" w:rsidRDefault="008C690D" w:rsidP="008C690D">
      <w:pPr>
        <w:pStyle w:val="Odstavecseseznamem"/>
        <w:numPr>
          <w:ilvl w:val="0"/>
          <w:numId w:val="23"/>
        </w:numPr>
        <w:spacing w:after="0" w:line="240" w:lineRule="auto"/>
        <w:jc w:val="both"/>
        <w:rPr>
          <w:rFonts w:ascii="Times New Roman" w:hAnsi="Times New Roman"/>
          <w:bCs/>
        </w:rPr>
      </w:pPr>
      <w:r w:rsidRPr="00AC67B6">
        <w:rPr>
          <w:rFonts w:ascii="Times New Roman" w:eastAsia="Times New Roman" w:hAnsi="Times New Roman"/>
          <w:bCs/>
          <w:lang w:eastAsia="cs-CZ"/>
        </w:rPr>
        <w:t>autor souhlas s užitím díla nepodmiňuje finančním ani jiným plněním ze strany zadavatele; uvedeným není dotčeno jeho právu na uhrazení ceny díla dle Obchodních podmínek, jak dále uvedeno.</w:t>
      </w:r>
    </w:p>
    <w:p w:rsidR="008C690D" w:rsidRPr="00AC67B6" w:rsidRDefault="008C690D" w:rsidP="008C690D">
      <w:pPr>
        <w:spacing w:after="0" w:line="240" w:lineRule="auto"/>
        <w:jc w:val="both"/>
        <w:rPr>
          <w:rFonts w:ascii="Times New Roman" w:hAnsi="Times New Roman"/>
          <w:bCs/>
        </w:rPr>
      </w:pPr>
    </w:p>
    <w:p w:rsidR="008C690D" w:rsidRDefault="008C690D" w:rsidP="008C690D">
      <w:pPr>
        <w:keepNext/>
        <w:spacing w:after="0" w:line="240" w:lineRule="auto"/>
        <w:jc w:val="both"/>
        <w:outlineLvl w:val="0"/>
        <w:rPr>
          <w:rFonts w:ascii="Times New Roman" w:eastAsia="Times New Roman" w:hAnsi="Times New Roman"/>
          <w:b/>
          <w:smallCaps/>
          <w:kern w:val="28"/>
          <w:sz w:val="28"/>
          <w:szCs w:val="28"/>
          <w:lang w:eastAsia="cs-CZ"/>
        </w:rPr>
      </w:pPr>
    </w:p>
    <w:p w:rsidR="008C690D" w:rsidRPr="00466A84" w:rsidRDefault="008C690D" w:rsidP="008C690D">
      <w:pPr>
        <w:keepNext/>
        <w:spacing w:after="0" w:line="240" w:lineRule="auto"/>
        <w:jc w:val="both"/>
        <w:outlineLvl w:val="0"/>
        <w:rPr>
          <w:rFonts w:ascii="Times New Roman" w:eastAsia="Times New Roman" w:hAnsi="Times New Roman"/>
          <w:b/>
          <w:smallCaps/>
          <w:kern w:val="28"/>
          <w:sz w:val="28"/>
          <w:szCs w:val="28"/>
          <w:lang w:eastAsia="cs-CZ"/>
        </w:rPr>
      </w:pPr>
      <w:r w:rsidRPr="00466A84">
        <w:rPr>
          <w:rFonts w:ascii="Times New Roman" w:eastAsia="Times New Roman" w:hAnsi="Times New Roman"/>
          <w:b/>
          <w:smallCaps/>
          <w:kern w:val="28"/>
          <w:sz w:val="28"/>
          <w:szCs w:val="28"/>
          <w:lang w:eastAsia="cs-CZ"/>
        </w:rPr>
        <w:t xml:space="preserve">čl. </w:t>
      </w:r>
      <w:proofErr w:type="spellStart"/>
      <w:r w:rsidRPr="00466A84">
        <w:rPr>
          <w:rFonts w:ascii="Times New Roman" w:eastAsia="Times New Roman" w:hAnsi="Times New Roman"/>
          <w:b/>
          <w:smallCaps/>
          <w:kern w:val="28"/>
          <w:sz w:val="28"/>
          <w:szCs w:val="28"/>
          <w:lang w:eastAsia="cs-CZ"/>
        </w:rPr>
        <w:t>ix</w:t>
      </w:r>
      <w:proofErr w:type="spellEnd"/>
      <w:r w:rsidRPr="00466A84">
        <w:rPr>
          <w:rFonts w:ascii="Times New Roman" w:eastAsia="Times New Roman" w:hAnsi="Times New Roman"/>
          <w:b/>
          <w:smallCaps/>
          <w:kern w:val="28"/>
          <w:sz w:val="28"/>
          <w:szCs w:val="28"/>
          <w:lang w:eastAsia="cs-CZ"/>
        </w:rPr>
        <w:t>. závěrečná ujednání</w:t>
      </w:r>
    </w:p>
    <w:p w:rsidR="008C690D" w:rsidRPr="00466A84" w:rsidRDefault="008C690D" w:rsidP="008C690D">
      <w:pPr>
        <w:spacing w:after="0"/>
        <w:rPr>
          <w:rFonts w:ascii="Times New Roman" w:hAnsi="Times New Roman"/>
          <w:lang w:eastAsia="cs-CZ"/>
        </w:rPr>
      </w:pPr>
    </w:p>
    <w:p w:rsidR="008C690D" w:rsidRPr="00466A84" w:rsidRDefault="008C690D" w:rsidP="008C690D">
      <w:pPr>
        <w:numPr>
          <w:ilvl w:val="0"/>
          <w:numId w:val="8"/>
        </w:numPr>
        <w:spacing w:line="240" w:lineRule="auto"/>
        <w:contextualSpacing/>
        <w:rPr>
          <w:rFonts w:ascii="Times New Roman" w:eastAsia="Times New Roman" w:hAnsi="Times New Roman"/>
          <w:lang w:eastAsia="cs-CZ"/>
        </w:rPr>
      </w:pPr>
      <w:r w:rsidRPr="00466A84">
        <w:rPr>
          <w:rFonts w:ascii="Times New Roman" w:eastAsia="Times New Roman" w:hAnsi="Times New Roman"/>
          <w:lang w:eastAsia="cs-CZ"/>
        </w:rPr>
        <w:t>Přílohy uváděné v této Smlouvy jsou její nedílnou součástí.</w:t>
      </w:r>
    </w:p>
    <w:p w:rsidR="008C690D" w:rsidRDefault="008C690D" w:rsidP="008C690D">
      <w:pPr>
        <w:spacing w:line="240" w:lineRule="auto"/>
        <w:ind w:left="340"/>
        <w:contextualSpacing/>
        <w:rPr>
          <w:rFonts w:ascii="Times New Roman" w:eastAsia="Times New Roman" w:hAnsi="Times New Roman" w:cs="Book Antiqua"/>
          <w:kern w:val="1"/>
          <w:lang w:eastAsia="ar-SA"/>
        </w:rPr>
      </w:pPr>
      <w:r w:rsidRPr="0023383C">
        <w:rPr>
          <w:rFonts w:ascii="Times New Roman" w:eastAsia="Times New Roman" w:hAnsi="Times New Roman" w:cs="Book Antiqua"/>
          <w:kern w:val="1"/>
          <w:lang w:eastAsia="ar-SA"/>
        </w:rPr>
        <w:t>V takovém případě bude předmět plnění této části VZ upraven dle příslušných ustanovení SZ a výše citovaných vyhlášek; v tomto smyslu bude upravena i uzavřená smlouva o dílo s vybraným zhotovitelem.</w:t>
      </w:r>
    </w:p>
    <w:p w:rsidR="008C690D" w:rsidRPr="00466A84" w:rsidRDefault="008C690D" w:rsidP="008C690D">
      <w:pPr>
        <w:spacing w:line="240" w:lineRule="auto"/>
        <w:ind w:left="340"/>
        <w:contextualSpacing/>
        <w:rPr>
          <w:rFonts w:ascii="Times New Roman" w:eastAsia="Times New Roman" w:hAnsi="Times New Roman"/>
          <w:lang w:eastAsia="cs-CZ"/>
        </w:rPr>
      </w:pPr>
    </w:p>
    <w:p w:rsidR="008C690D" w:rsidRPr="00466A84" w:rsidRDefault="008C690D" w:rsidP="008C690D">
      <w:pPr>
        <w:numPr>
          <w:ilvl w:val="0"/>
          <w:numId w:val="8"/>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lastRenderedPageBreak/>
        <w:t>Smluvní strany prohlašují, že zhotovitel k datu podpisu této S</w:t>
      </w:r>
      <w:r>
        <w:rPr>
          <w:rFonts w:ascii="Times New Roman" w:eastAsia="Times New Roman" w:hAnsi="Times New Roman"/>
          <w:lang w:eastAsia="cs-CZ"/>
        </w:rPr>
        <w:t>OD</w:t>
      </w:r>
      <w:r w:rsidRPr="00466A84">
        <w:rPr>
          <w:rFonts w:ascii="Times New Roman" w:eastAsia="Times New Roman" w:hAnsi="Times New Roman"/>
          <w:lang w:eastAsia="cs-CZ"/>
        </w:rPr>
        <w:t xml:space="preserve"> </w:t>
      </w:r>
      <w:r>
        <w:rPr>
          <w:rFonts w:ascii="Times New Roman" w:eastAsia="Times New Roman" w:hAnsi="Times New Roman"/>
          <w:lang w:eastAsia="cs-CZ"/>
        </w:rPr>
        <w:t xml:space="preserve">má </w:t>
      </w:r>
      <w:r w:rsidRPr="00466A84">
        <w:rPr>
          <w:rFonts w:ascii="Times New Roman" w:eastAsia="Times New Roman" w:hAnsi="Times New Roman"/>
          <w:lang w:eastAsia="cs-CZ"/>
        </w:rPr>
        <w:t xml:space="preserve">vše potřebné pro řádné provedení díla. </w:t>
      </w:r>
    </w:p>
    <w:p w:rsidR="008C690D" w:rsidRPr="00466A84" w:rsidRDefault="008C690D" w:rsidP="008C690D">
      <w:pPr>
        <w:spacing w:line="240" w:lineRule="auto"/>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Smluvní strany sjedna</w:t>
      </w:r>
      <w:r>
        <w:rPr>
          <w:rFonts w:ascii="Times New Roman" w:eastAsia="Times New Roman" w:hAnsi="Times New Roman"/>
          <w:lang w:eastAsia="cs-CZ"/>
        </w:rPr>
        <w:t>ly</w:t>
      </w:r>
      <w:r w:rsidRPr="00466A84">
        <w:rPr>
          <w:rFonts w:ascii="Times New Roman" w:eastAsia="Times New Roman" w:hAnsi="Times New Roman"/>
          <w:lang w:eastAsia="cs-CZ"/>
        </w:rPr>
        <w:t xml:space="preserve">, že </w:t>
      </w:r>
      <w:r>
        <w:rPr>
          <w:rFonts w:ascii="Times New Roman" w:eastAsia="Times New Roman" w:hAnsi="Times New Roman"/>
          <w:lang w:eastAsia="cs-CZ"/>
        </w:rPr>
        <w:t>v případě odstoupení od této SOD objednatelem,</w:t>
      </w:r>
      <w:r w:rsidRPr="00466A84">
        <w:rPr>
          <w:rFonts w:ascii="Times New Roman" w:eastAsia="Times New Roman" w:hAnsi="Times New Roman"/>
          <w:lang w:eastAsia="cs-CZ"/>
        </w:rPr>
        <w:t xml:space="preserve"> uhradí objednatel zhotoviteli provedené práce na podkladě doložené rozpracovanosti.</w:t>
      </w:r>
    </w:p>
    <w:p w:rsidR="008C690D" w:rsidRPr="00466A84" w:rsidRDefault="008C690D" w:rsidP="008C690D">
      <w:pPr>
        <w:spacing w:line="240" w:lineRule="auto"/>
        <w:ind w:left="720"/>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Zhotovitel nepostoupí pohledávku z titulu této Smlouvy ani její část bez výslovného písemného souhlasu objednatele, viz § 1879 a násl. zákona č. 89/2012 Sb., občanský zákoník. Porušení této povinnosti zakládá objednateli právo od této Smlouvy odstoupit a uplatnit na zhotoviteli vzniklou škodu.</w:t>
      </w:r>
    </w:p>
    <w:p w:rsidR="008C690D" w:rsidRPr="00466A84" w:rsidRDefault="008C690D" w:rsidP="008C690D">
      <w:pPr>
        <w:ind w:left="720"/>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Změny a doplňky této Smlouvy musí mít podobu písemných číslovaných Dodatků podepsaných oprávněnými zástupci smluvních stran pod sankcí jejich neplatnosti při porušení tohoto ujednání. Vztahy smluvních stran neupravené touto Smlouvou se řídí příslušnými ustanoveními platného znění občanského zákoníku.</w:t>
      </w:r>
    </w:p>
    <w:p w:rsidR="008C690D" w:rsidRPr="00466A84" w:rsidRDefault="008C690D" w:rsidP="008C690D">
      <w:pPr>
        <w:ind w:left="720"/>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Tato Smlouva nabývá platnosti a účinnosti podpisem oprávněných zástupců smluvních stran za podmínky jejího schválení zastupitelstvem Obce </w:t>
      </w:r>
      <w:r>
        <w:rPr>
          <w:rFonts w:ascii="Times New Roman" w:eastAsia="Times New Roman" w:hAnsi="Times New Roman"/>
          <w:lang w:eastAsia="cs-CZ"/>
        </w:rPr>
        <w:t>Loděnice</w:t>
      </w:r>
      <w:r w:rsidRPr="00466A84">
        <w:rPr>
          <w:rFonts w:ascii="Times New Roman" w:eastAsia="Times New Roman" w:hAnsi="Times New Roman"/>
          <w:lang w:eastAsia="cs-CZ"/>
        </w:rPr>
        <w:t>; dokladem o schválení je kopie části příslušného USNESENÍ zastupitelstva obce.</w:t>
      </w:r>
    </w:p>
    <w:p w:rsidR="008C690D" w:rsidRDefault="008C690D" w:rsidP="008C690D">
      <w:pPr>
        <w:ind w:left="720"/>
        <w:contextualSpacing/>
        <w:rPr>
          <w:rFonts w:ascii="Times New Roman" w:eastAsia="Times New Roman" w:hAnsi="Times New Roman"/>
          <w:lang w:eastAsia="cs-CZ"/>
        </w:rPr>
      </w:pPr>
    </w:p>
    <w:p w:rsidR="008C690D" w:rsidRPr="00466A84" w:rsidRDefault="008C690D" w:rsidP="008C690D">
      <w:pPr>
        <w:numPr>
          <w:ilvl w:val="0"/>
          <w:numId w:val="9"/>
        </w:numPr>
        <w:spacing w:line="240" w:lineRule="auto"/>
        <w:contextualSpacing/>
        <w:jc w:val="both"/>
        <w:rPr>
          <w:rFonts w:ascii="Times New Roman" w:eastAsia="Times New Roman" w:hAnsi="Times New Roman"/>
          <w:lang w:eastAsia="cs-CZ"/>
        </w:rPr>
      </w:pPr>
      <w:r w:rsidRPr="00466A84">
        <w:rPr>
          <w:rFonts w:ascii="Times New Roman" w:eastAsia="Times New Roman" w:hAnsi="Times New Roman"/>
          <w:lang w:eastAsia="cs-CZ"/>
        </w:rPr>
        <w:t xml:space="preserve">Tato Smlouva je vyhotovena ve 2 stejnopisech s platností originálu a každá smluvní strana obdrží po 1 (jeden) vyhotovení. </w:t>
      </w:r>
      <w:r>
        <w:rPr>
          <w:rFonts w:ascii="Times New Roman" w:eastAsia="Times New Roman" w:hAnsi="Times New Roman"/>
          <w:lang w:eastAsia="cs-CZ"/>
        </w:rPr>
        <w:t>Dále je smlouva vyhotovena v jednom elektronickém vyhotovení.</w:t>
      </w:r>
    </w:p>
    <w:p w:rsidR="008C690D" w:rsidRPr="00466A84" w:rsidRDefault="008C690D" w:rsidP="008C690D">
      <w:pPr>
        <w:suppressAutoHyphens/>
        <w:spacing w:after="0" w:line="240" w:lineRule="auto"/>
        <w:jc w:val="both"/>
        <w:rPr>
          <w:rFonts w:ascii="Times New Roman" w:eastAsia="Times New Roman" w:hAnsi="Times New Roman" w:cs="Book Antiqua"/>
          <w:i/>
          <w:kern w:val="1"/>
          <w:u w:val="single"/>
          <w:lang w:eastAsia="ar-SA"/>
        </w:rPr>
      </w:pPr>
    </w:p>
    <w:p w:rsidR="008C690D" w:rsidRDefault="008C690D" w:rsidP="008C690D">
      <w:pPr>
        <w:suppressAutoHyphens/>
        <w:spacing w:after="0" w:line="240" w:lineRule="auto"/>
        <w:jc w:val="both"/>
        <w:rPr>
          <w:rFonts w:ascii="Times New Roman" w:eastAsia="Times New Roman" w:hAnsi="Times New Roman" w:cs="Book Antiqua"/>
          <w:i/>
          <w:kern w:val="1"/>
          <w:u w:val="single"/>
          <w:lang w:eastAsia="ar-SA"/>
        </w:rPr>
      </w:pPr>
    </w:p>
    <w:p w:rsidR="008C690D" w:rsidRPr="00466A84" w:rsidRDefault="008C690D" w:rsidP="008C690D">
      <w:pPr>
        <w:suppressAutoHyphens/>
        <w:spacing w:after="0" w:line="240" w:lineRule="auto"/>
        <w:jc w:val="both"/>
        <w:rPr>
          <w:rFonts w:ascii="Times New Roman" w:eastAsia="Times New Roman" w:hAnsi="Times New Roman" w:cs="Book Antiqua"/>
          <w:i/>
          <w:kern w:val="1"/>
          <w:lang w:eastAsia="ar-SA"/>
        </w:rPr>
      </w:pPr>
      <w:r w:rsidRPr="00466A84">
        <w:rPr>
          <w:rFonts w:ascii="Times New Roman" w:eastAsia="Times New Roman" w:hAnsi="Times New Roman" w:cs="Book Antiqua"/>
          <w:i/>
          <w:kern w:val="1"/>
          <w:u w:val="single"/>
          <w:lang w:eastAsia="ar-SA"/>
        </w:rPr>
        <w:t>Přílohy</w:t>
      </w:r>
    </w:p>
    <w:p w:rsidR="008C690D" w:rsidRDefault="008C690D" w:rsidP="008C690D">
      <w:pPr>
        <w:suppressAutoHyphens/>
        <w:spacing w:after="0" w:line="240" w:lineRule="auto"/>
        <w:jc w:val="both"/>
        <w:rPr>
          <w:rFonts w:ascii="Times New Roman" w:eastAsia="Times New Roman" w:hAnsi="Times New Roman" w:cs="Book Antiqua"/>
          <w:i/>
          <w:kern w:val="1"/>
          <w:lang w:eastAsia="ar-SA"/>
        </w:rPr>
      </w:pPr>
      <w:r>
        <w:rPr>
          <w:rFonts w:ascii="Times New Roman" w:eastAsia="Times New Roman" w:hAnsi="Times New Roman" w:cs="Book Antiqua"/>
          <w:i/>
          <w:kern w:val="1"/>
          <w:lang w:eastAsia="ar-SA"/>
        </w:rPr>
        <w:t xml:space="preserve">Příloha č. 1 </w:t>
      </w:r>
      <w:r w:rsidRPr="00466A84">
        <w:rPr>
          <w:rFonts w:ascii="Times New Roman" w:eastAsia="Times New Roman" w:hAnsi="Times New Roman" w:cs="Book Antiqua"/>
          <w:i/>
          <w:kern w:val="1"/>
          <w:lang w:eastAsia="ar-SA"/>
        </w:rPr>
        <w:t>Nabídka zhotovitele</w:t>
      </w:r>
    </w:p>
    <w:p w:rsidR="008C690D" w:rsidRPr="00466A84" w:rsidRDefault="008C690D" w:rsidP="008C690D">
      <w:pPr>
        <w:suppressAutoHyphens/>
        <w:spacing w:after="0" w:line="240" w:lineRule="auto"/>
        <w:jc w:val="both"/>
        <w:rPr>
          <w:rFonts w:ascii="Times New Roman" w:eastAsia="Times New Roman" w:hAnsi="Times New Roman" w:cs="Book Antiqua"/>
          <w:i/>
          <w:kern w:val="1"/>
          <w:lang w:eastAsia="ar-SA"/>
        </w:rPr>
      </w:pPr>
      <w:r>
        <w:rPr>
          <w:rFonts w:ascii="Times New Roman" w:eastAsia="Times New Roman" w:hAnsi="Times New Roman" w:cs="Book Antiqua"/>
          <w:i/>
          <w:kern w:val="1"/>
          <w:lang w:eastAsia="ar-SA"/>
        </w:rPr>
        <w:t>Příloha č. 2 Projektová dokumentace pro stavební povolení původní stavby MŠ</w:t>
      </w:r>
    </w:p>
    <w:p w:rsidR="008C690D" w:rsidRPr="00466A84" w:rsidRDefault="008C690D" w:rsidP="008C690D">
      <w:pPr>
        <w:suppressAutoHyphens/>
        <w:spacing w:after="0" w:line="240" w:lineRule="auto"/>
        <w:jc w:val="both"/>
        <w:rPr>
          <w:rFonts w:ascii="Times New Roman" w:eastAsia="Times New Roman" w:hAnsi="Times New Roman" w:cs="Book Antiqua"/>
          <w:i/>
          <w:kern w:val="1"/>
          <w:lang w:eastAsia="ar-SA"/>
        </w:rPr>
      </w:pPr>
      <w:r w:rsidRPr="00466A84">
        <w:rPr>
          <w:rFonts w:ascii="Times New Roman" w:eastAsia="Times New Roman" w:hAnsi="Times New Roman" w:cs="Book Antiqua"/>
          <w:i/>
          <w:kern w:val="1"/>
          <w:lang w:eastAsia="ar-SA"/>
        </w:rPr>
        <w:t>Příloha č.</w:t>
      </w:r>
      <w:r>
        <w:rPr>
          <w:rFonts w:ascii="Times New Roman" w:eastAsia="Times New Roman" w:hAnsi="Times New Roman" w:cs="Book Antiqua"/>
          <w:i/>
          <w:kern w:val="1"/>
          <w:lang w:eastAsia="ar-SA"/>
        </w:rPr>
        <w:t>3</w:t>
      </w:r>
      <w:r w:rsidRPr="00466A84">
        <w:rPr>
          <w:rFonts w:ascii="Times New Roman" w:eastAsia="Times New Roman" w:hAnsi="Times New Roman" w:cs="Book Antiqua"/>
          <w:i/>
          <w:kern w:val="1"/>
          <w:lang w:eastAsia="ar-SA"/>
        </w:rPr>
        <w:t xml:space="preserve"> Usnesení zastupitelstva (</w:t>
      </w:r>
      <w:r w:rsidRPr="00466A84">
        <w:rPr>
          <w:rFonts w:ascii="Times New Roman" w:eastAsia="Times New Roman" w:hAnsi="Times New Roman" w:cs="Book Antiqua"/>
          <w:b/>
          <w:i/>
          <w:kern w:val="1"/>
          <w:lang w:eastAsia="ar-SA"/>
        </w:rPr>
        <w:t>není součástí tohoto návrhu smlouvy</w:t>
      </w:r>
      <w:r w:rsidRPr="00466A84">
        <w:rPr>
          <w:rFonts w:ascii="Times New Roman" w:eastAsia="Times New Roman" w:hAnsi="Times New Roman" w:cs="Book Antiqua"/>
          <w:i/>
          <w:kern w:val="1"/>
          <w:lang w:eastAsia="ar-SA"/>
        </w:rPr>
        <w:t>)</w:t>
      </w:r>
    </w:p>
    <w:p w:rsidR="008C690D" w:rsidRPr="00466A84" w:rsidRDefault="008C690D" w:rsidP="008C690D"/>
    <w:p w:rsidR="008C690D" w:rsidRPr="00466A84" w:rsidRDefault="008C690D" w:rsidP="008C690D">
      <w:pPr>
        <w:jc w:val="center"/>
        <w:rPr>
          <w:rFonts w:ascii="Times New Roman" w:hAnsi="Times New Roman"/>
        </w:rPr>
      </w:pPr>
      <w:r>
        <w:rPr>
          <w:rFonts w:ascii="Times New Roman" w:hAnsi="Times New Roman"/>
        </w:rPr>
        <w:t>Loděnice</w:t>
      </w:r>
      <w:r w:rsidRPr="00466A84">
        <w:rPr>
          <w:rFonts w:ascii="Times New Roman" w:hAnsi="Times New Roman"/>
        </w:rPr>
        <w:t>,</w:t>
      </w:r>
    </w:p>
    <w:p w:rsidR="008C690D" w:rsidRPr="00466A84" w:rsidRDefault="008C690D" w:rsidP="008C690D">
      <w:pPr>
        <w:rPr>
          <w:rFonts w:ascii="Times New Roman" w:hAnsi="Times New Roman"/>
        </w:rPr>
      </w:pPr>
      <w:bookmarkStart w:id="0" w:name="_GoBack"/>
      <w:bookmarkEnd w:id="0"/>
    </w:p>
    <w:p w:rsidR="008C690D" w:rsidRPr="00466A84" w:rsidRDefault="008C690D" w:rsidP="008C690D">
      <w:pPr>
        <w:rPr>
          <w:rFonts w:ascii="Times New Roman" w:hAnsi="Times New Roman"/>
        </w:rPr>
      </w:pPr>
    </w:p>
    <w:p w:rsidR="008C690D" w:rsidRPr="00466A84" w:rsidRDefault="008C690D" w:rsidP="008C690D">
      <w:pPr>
        <w:spacing w:after="0" w:line="240" w:lineRule="auto"/>
        <w:jc w:val="center"/>
        <w:rPr>
          <w:rFonts w:ascii="Times New Roman" w:hAnsi="Times New Roman"/>
          <w:bCs/>
        </w:rPr>
      </w:pPr>
      <w:r w:rsidRPr="00466A84">
        <w:rPr>
          <w:rFonts w:ascii="Times New Roman" w:hAnsi="Times New Roman"/>
        </w:rPr>
        <w:tab/>
      </w:r>
      <w:r w:rsidRPr="00466A84">
        <w:rPr>
          <w:rFonts w:ascii="Times New Roman" w:hAnsi="Times New Roman"/>
        </w:rPr>
        <w:tab/>
      </w:r>
      <w:r w:rsidRPr="00466A84">
        <w:rPr>
          <w:rFonts w:ascii="Times New Roman" w:hAnsi="Times New Roman"/>
          <w:bCs/>
        </w:rPr>
        <w:t>……………. podpisy zástupců smluvních stran ……………</w:t>
      </w:r>
    </w:p>
    <w:p w:rsidR="008C690D" w:rsidRPr="00466A84" w:rsidRDefault="008C690D" w:rsidP="008C690D">
      <w:pPr>
        <w:spacing w:after="0" w:line="240" w:lineRule="auto"/>
        <w:jc w:val="center"/>
        <w:rPr>
          <w:rFonts w:ascii="Times New Roman" w:hAnsi="Times New Roman"/>
          <w:bCs/>
        </w:rPr>
      </w:pPr>
      <w:r w:rsidRPr="00466A84">
        <w:rPr>
          <w:rFonts w:ascii="Times New Roman" w:hAnsi="Times New Roman"/>
          <w:bCs/>
        </w:rPr>
        <w:t xml:space="preserve">                           </w:t>
      </w:r>
    </w:p>
    <w:p w:rsidR="008C690D" w:rsidRPr="00466A84" w:rsidRDefault="008C690D" w:rsidP="008C690D">
      <w:pPr>
        <w:jc w:val="center"/>
        <w:rPr>
          <w:b/>
        </w:rPr>
      </w:pPr>
    </w:p>
    <w:p w:rsidR="008C690D" w:rsidRPr="00466A84" w:rsidRDefault="008C690D" w:rsidP="008C690D">
      <w:pPr>
        <w:jc w:val="center"/>
        <w:rPr>
          <w:b/>
        </w:rPr>
      </w:pPr>
    </w:p>
    <w:p w:rsidR="008C690D" w:rsidRPr="00466A84" w:rsidRDefault="008C690D" w:rsidP="008C690D">
      <w:pPr>
        <w:jc w:val="center"/>
        <w:rPr>
          <w:b/>
        </w:rPr>
      </w:pPr>
    </w:p>
    <w:p w:rsidR="008C690D" w:rsidRPr="00466A84" w:rsidRDefault="008C690D" w:rsidP="008C690D">
      <w:pPr>
        <w:rPr>
          <w:b/>
          <w:i/>
          <w:u w:val="single"/>
        </w:rPr>
      </w:pPr>
    </w:p>
    <w:p w:rsidR="008C690D" w:rsidRPr="00466A84" w:rsidRDefault="008C690D" w:rsidP="008C690D">
      <w:pPr>
        <w:rPr>
          <w:b/>
          <w:i/>
          <w:u w:val="single"/>
        </w:rPr>
      </w:pPr>
    </w:p>
    <w:p w:rsidR="0086420E" w:rsidRDefault="0086420E"/>
    <w:sectPr w:rsidR="0086420E" w:rsidSect="00C46AC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952CE9">
      <w:pPr>
        <w:spacing w:after="0" w:line="240" w:lineRule="auto"/>
      </w:pPr>
      <w:r>
        <w:separator/>
      </w:r>
    </w:p>
  </w:endnote>
  <w:endnote w:type="continuationSeparator" w:id="0">
    <w:p w:rsidR="00000000" w:rsidRDefault="00952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952CE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573273">
    <w:pPr>
      <w:pStyle w:val="Zpat"/>
      <w:jc w:val="center"/>
    </w:pPr>
    <w:r>
      <w:fldChar w:fldCharType="begin"/>
    </w:r>
    <w:r>
      <w:instrText>PAGE   \* MERGEFORMAT</w:instrText>
    </w:r>
    <w:r>
      <w:fldChar w:fldCharType="separate"/>
    </w:r>
    <w:r>
      <w:rPr>
        <w:noProof/>
      </w:rPr>
      <w:t>21</w:t>
    </w:r>
    <w:r>
      <w:fldChar w:fldCharType="end"/>
    </w:r>
  </w:p>
  <w:p w:rsidR="006637A9" w:rsidRDefault="00952CE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952CE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952CE9">
      <w:pPr>
        <w:spacing w:after="0" w:line="240" w:lineRule="auto"/>
      </w:pPr>
      <w:r>
        <w:separator/>
      </w:r>
    </w:p>
  </w:footnote>
  <w:footnote w:type="continuationSeparator" w:id="0">
    <w:p w:rsidR="00000000" w:rsidRDefault="00952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952CE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952CE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7A9" w:rsidRDefault="00952CE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2"/>
      <w:numFmt w:val="bullet"/>
      <w:lvlText w:val=""/>
      <w:lvlJc w:val="left"/>
      <w:pPr>
        <w:tabs>
          <w:tab w:val="num" w:pos="587"/>
        </w:tabs>
        <w:ind w:left="567" w:hanging="340"/>
      </w:pPr>
      <w:rPr>
        <w:rFonts w:ascii="Symbol" w:hAnsi="Symbol" w:cs="Times New Roman"/>
        <w:b w:val="0"/>
        <w:i w:val="0"/>
        <w:sz w:val="24"/>
        <w:szCs w:val="22"/>
      </w:rPr>
    </w:lvl>
  </w:abstractNum>
  <w:abstractNum w:abstractNumId="1" w15:restartNumberingAfterBreak="0">
    <w:nsid w:val="071271AC"/>
    <w:multiLevelType w:val="hybridMultilevel"/>
    <w:tmpl w:val="993CFCC4"/>
    <w:lvl w:ilvl="0" w:tplc="0A4C3F02">
      <w:start w:val="1"/>
      <w:numFmt w:val="decimal"/>
      <w:lvlText w:val="%1."/>
      <w:lvlJc w:val="left"/>
      <w:pPr>
        <w:tabs>
          <w:tab w:val="num" w:pos="360"/>
        </w:tabs>
        <w:ind w:left="340" w:hanging="34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47DB4"/>
    <w:multiLevelType w:val="hybridMultilevel"/>
    <w:tmpl w:val="4D36A7C6"/>
    <w:lvl w:ilvl="0" w:tplc="DF767286">
      <w:start w:val="1"/>
      <w:numFmt w:val="lowerLetter"/>
      <w:lvlText w:val="%1)"/>
      <w:lvlJc w:val="left"/>
      <w:pPr>
        <w:ind w:left="700" w:hanging="360"/>
      </w:pPr>
      <w:rPr>
        <w:rFonts w:ascii="Times New Roman" w:hAnsi="Times New Roman" w:hint="default"/>
        <w:b w:val="0"/>
        <w:i w:val="0"/>
        <w:sz w:val="22"/>
        <w:szCs w:val="24"/>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3" w15:restartNumberingAfterBreak="0">
    <w:nsid w:val="09A94DB7"/>
    <w:multiLevelType w:val="hybridMultilevel"/>
    <w:tmpl w:val="3F285C7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 w15:restartNumberingAfterBreak="0">
    <w:nsid w:val="0A910878"/>
    <w:multiLevelType w:val="hybridMultilevel"/>
    <w:tmpl w:val="1DF45A42"/>
    <w:lvl w:ilvl="0" w:tplc="04050001">
      <w:start w:val="1"/>
      <w:numFmt w:val="bullet"/>
      <w:lvlText w:val=""/>
      <w:lvlJc w:val="left"/>
      <w:pPr>
        <w:ind w:left="700" w:hanging="360"/>
      </w:pPr>
      <w:rPr>
        <w:rFonts w:ascii="Symbol" w:hAnsi="Symbol" w:hint="default"/>
      </w:rPr>
    </w:lvl>
    <w:lvl w:ilvl="1" w:tplc="04050003" w:tentative="1">
      <w:start w:val="1"/>
      <w:numFmt w:val="bullet"/>
      <w:lvlText w:val="o"/>
      <w:lvlJc w:val="left"/>
      <w:pPr>
        <w:ind w:left="1420" w:hanging="360"/>
      </w:pPr>
      <w:rPr>
        <w:rFonts w:ascii="Courier New" w:hAnsi="Courier New" w:cs="Courier New" w:hint="default"/>
      </w:rPr>
    </w:lvl>
    <w:lvl w:ilvl="2" w:tplc="04050005" w:tentative="1">
      <w:start w:val="1"/>
      <w:numFmt w:val="bullet"/>
      <w:lvlText w:val=""/>
      <w:lvlJc w:val="left"/>
      <w:pPr>
        <w:ind w:left="2140" w:hanging="360"/>
      </w:pPr>
      <w:rPr>
        <w:rFonts w:ascii="Wingdings" w:hAnsi="Wingdings" w:hint="default"/>
      </w:rPr>
    </w:lvl>
    <w:lvl w:ilvl="3" w:tplc="04050001" w:tentative="1">
      <w:start w:val="1"/>
      <w:numFmt w:val="bullet"/>
      <w:lvlText w:val=""/>
      <w:lvlJc w:val="left"/>
      <w:pPr>
        <w:ind w:left="2860" w:hanging="360"/>
      </w:pPr>
      <w:rPr>
        <w:rFonts w:ascii="Symbol" w:hAnsi="Symbol" w:hint="default"/>
      </w:rPr>
    </w:lvl>
    <w:lvl w:ilvl="4" w:tplc="04050003" w:tentative="1">
      <w:start w:val="1"/>
      <w:numFmt w:val="bullet"/>
      <w:lvlText w:val="o"/>
      <w:lvlJc w:val="left"/>
      <w:pPr>
        <w:ind w:left="3580" w:hanging="360"/>
      </w:pPr>
      <w:rPr>
        <w:rFonts w:ascii="Courier New" w:hAnsi="Courier New" w:cs="Courier New" w:hint="default"/>
      </w:rPr>
    </w:lvl>
    <w:lvl w:ilvl="5" w:tplc="04050005" w:tentative="1">
      <w:start w:val="1"/>
      <w:numFmt w:val="bullet"/>
      <w:lvlText w:val=""/>
      <w:lvlJc w:val="left"/>
      <w:pPr>
        <w:ind w:left="4300" w:hanging="360"/>
      </w:pPr>
      <w:rPr>
        <w:rFonts w:ascii="Wingdings" w:hAnsi="Wingdings" w:hint="default"/>
      </w:rPr>
    </w:lvl>
    <w:lvl w:ilvl="6" w:tplc="04050001" w:tentative="1">
      <w:start w:val="1"/>
      <w:numFmt w:val="bullet"/>
      <w:lvlText w:val=""/>
      <w:lvlJc w:val="left"/>
      <w:pPr>
        <w:ind w:left="5020" w:hanging="360"/>
      </w:pPr>
      <w:rPr>
        <w:rFonts w:ascii="Symbol" w:hAnsi="Symbol" w:hint="default"/>
      </w:rPr>
    </w:lvl>
    <w:lvl w:ilvl="7" w:tplc="04050003" w:tentative="1">
      <w:start w:val="1"/>
      <w:numFmt w:val="bullet"/>
      <w:lvlText w:val="o"/>
      <w:lvlJc w:val="left"/>
      <w:pPr>
        <w:ind w:left="5740" w:hanging="360"/>
      </w:pPr>
      <w:rPr>
        <w:rFonts w:ascii="Courier New" w:hAnsi="Courier New" w:cs="Courier New" w:hint="default"/>
      </w:rPr>
    </w:lvl>
    <w:lvl w:ilvl="8" w:tplc="04050005" w:tentative="1">
      <w:start w:val="1"/>
      <w:numFmt w:val="bullet"/>
      <w:lvlText w:val=""/>
      <w:lvlJc w:val="left"/>
      <w:pPr>
        <w:ind w:left="6460" w:hanging="360"/>
      </w:pPr>
      <w:rPr>
        <w:rFonts w:ascii="Wingdings" w:hAnsi="Wingdings" w:hint="default"/>
      </w:rPr>
    </w:lvl>
  </w:abstractNum>
  <w:abstractNum w:abstractNumId="5" w15:restartNumberingAfterBreak="0">
    <w:nsid w:val="100C4A40"/>
    <w:multiLevelType w:val="hybridMultilevel"/>
    <w:tmpl w:val="F0940866"/>
    <w:lvl w:ilvl="0" w:tplc="8B6C1DA0">
      <w:start w:val="1"/>
      <w:numFmt w:val="decimal"/>
      <w:lvlText w:val="%1."/>
      <w:lvlJc w:val="left"/>
      <w:pPr>
        <w:ind w:left="360" w:hanging="360"/>
      </w:pPr>
      <w:rPr>
        <w:rFonts w:ascii="Times New Roman" w:hAnsi="Times New Roman" w:hint="default"/>
        <w:b w:val="0"/>
        <w:i w:val="0"/>
        <w:sz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14C43CA"/>
    <w:multiLevelType w:val="hybridMultilevel"/>
    <w:tmpl w:val="CFD0F04E"/>
    <w:lvl w:ilvl="0" w:tplc="39BAE4C0">
      <w:start w:val="2"/>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F622B2"/>
    <w:multiLevelType w:val="hybridMultilevel"/>
    <w:tmpl w:val="8FFC55F4"/>
    <w:lvl w:ilvl="0" w:tplc="656445D0">
      <w:start w:val="1"/>
      <w:numFmt w:val="decimal"/>
      <w:lvlText w:val="%1."/>
      <w:lvlJc w:val="left"/>
      <w:pPr>
        <w:tabs>
          <w:tab w:val="num" w:pos="360"/>
        </w:tabs>
        <w:ind w:left="340" w:hanging="340"/>
      </w:pPr>
      <w:rPr>
        <w:rFonts w:ascii="Times New Roman" w:hAnsi="Times New Roman"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050391"/>
    <w:multiLevelType w:val="hybridMultilevel"/>
    <w:tmpl w:val="0E58A15E"/>
    <w:lvl w:ilvl="0" w:tplc="81AAF93C">
      <w:start w:val="1"/>
      <w:numFmt w:val="decimal"/>
      <w:lvlText w:val="%1."/>
      <w:lvlJc w:val="left"/>
      <w:pPr>
        <w:tabs>
          <w:tab w:val="num" w:pos="340"/>
        </w:tabs>
        <w:ind w:left="340" w:hanging="340"/>
      </w:pPr>
      <w:rPr>
        <w:rFonts w:ascii="Times New Roman" w:hAnsi="Times New Roman" w:hint="default"/>
        <w:b w:val="0"/>
        <w:i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E140B38"/>
    <w:multiLevelType w:val="hybridMultilevel"/>
    <w:tmpl w:val="49D0205E"/>
    <w:lvl w:ilvl="0" w:tplc="C608C39E">
      <w:start w:val="2"/>
      <w:numFmt w:val="decimal"/>
      <w:lvlText w:val="%1."/>
      <w:lvlJc w:val="left"/>
      <w:pPr>
        <w:ind w:left="360"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6165596"/>
    <w:multiLevelType w:val="hybridMultilevel"/>
    <w:tmpl w:val="2D78BC5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31EF5E72"/>
    <w:multiLevelType w:val="hybridMultilevel"/>
    <w:tmpl w:val="08B0C468"/>
    <w:lvl w:ilvl="0" w:tplc="0D084DD2">
      <w:start w:val="1"/>
      <w:numFmt w:val="decimal"/>
      <w:lvlText w:val="%1."/>
      <w:lvlJc w:val="left"/>
      <w:pPr>
        <w:tabs>
          <w:tab w:val="num" w:pos="360"/>
        </w:tabs>
        <w:ind w:left="340" w:hanging="340"/>
      </w:pPr>
      <w:rPr>
        <w:rFonts w:ascii="Times New Roman" w:hAnsi="Times New Roman"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36F338DE"/>
    <w:multiLevelType w:val="multilevel"/>
    <w:tmpl w:val="37E4A7B6"/>
    <w:lvl w:ilvl="0">
      <w:start w:val="4"/>
      <w:numFmt w:val="decimal"/>
      <w:lvlText w:val="%1."/>
      <w:lvlJc w:val="left"/>
      <w:pPr>
        <w:tabs>
          <w:tab w:val="num" w:pos="360"/>
        </w:tabs>
        <w:ind w:left="340" w:hanging="340"/>
      </w:pPr>
      <w:rPr>
        <w:rFonts w:ascii="Times New Roman" w:hAnsi="Times New Roman" w:hint="default"/>
        <w:b w:val="0"/>
        <w:i w:val="0"/>
        <w:strike w:val="0"/>
        <w:dstrike w:val="0"/>
        <w:color w:val="auto"/>
        <w:sz w:val="22"/>
        <w:szCs w:val="24"/>
        <w:u w:val="none"/>
        <w:effect w:val="none"/>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39EA7A2E"/>
    <w:multiLevelType w:val="hybridMultilevel"/>
    <w:tmpl w:val="3684E36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15:restartNumberingAfterBreak="0">
    <w:nsid w:val="3FE61107"/>
    <w:multiLevelType w:val="hybridMultilevel"/>
    <w:tmpl w:val="B4D0417E"/>
    <w:lvl w:ilvl="0" w:tplc="9C584D72">
      <w:start w:val="1"/>
      <w:numFmt w:val="lowerLetter"/>
      <w:lvlText w:val="%1)"/>
      <w:lvlJc w:val="left"/>
      <w:pPr>
        <w:ind w:left="360" w:hanging="360"/>
      </w:pPr>
      <w:rPr>
        <w:rFonts w:ascii="Times New Roman" w:hAnsi="Times New Roman" w:cs="Times New Roman" w:hint="default"/>
        <w:b w:val="0"/>
        <w:i w:val="0"/>
        <w:color w:val="auto"/>
        <w:w w:val="10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4D6284"/>
    <w:multiLevelType w:val="hybridMultilevel"/>
    <w:tmpl w:val="D812DAD8"/>
    <w:lvl w:ilvl="0" w:tplc="0124059A">
      <w:start w:val="1"/>
      <w:numFmt w:val="decimal"/>
      <w:lvlText w:val="%1."/>
      <w:lvlJc w:val="left"/>
      <w:pPr>
        <w:tabs>
          <w:tab w:val="num" w:pos="360"/>
        </w:tabs>
        <w:ind w:left="340" w:hanging="34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8F360E8"/>
    <w:multiLevelType w:val="hybridMultilevel"/>
    <w:tmpl w:val="F21846AA"/>
    <w:lvl w:ilvl="0" w:tplc="D3EC8980">
      <w:start w:val="1"/>
      <w:numFmt w:val="lowerLetter"/>
      <w:lvlText w:val="%1)"/>
      <w:lvlJc w:val="left"/>
      <w:pPr>
        <w:ind w:left="700" w:hanging="360"/>
      </w:pPr>
      <w:rPr>
        <w:rFonts w:ascii="Times New Roman" w:hAnsi="Times New Roman" w:hint="default"/>
        <w:b w:val="0"/>
        <w:i w:val="0"/>
        <w:sz w:val="22"/>
        <w:szCs w:val="24"/>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7" w15:restartNumberingAfterBreak="0">
    <w:nsid w:val="49BD174B"/>
    <w:multiLevelType w:val="hybridMultilevel"/>
    <w:tmpl w:val="761CB4F0"/>
    <w:lvl w:ilvl="0" w:tplc="D9C63DB4">
      <w:start w:val="1"/>
      <w:numFmt w:val="lowerLetter"/>
      <w:lvlText w:val="%1)"/>
      <w:lvlJc w:val="left"/>
      <w:pPr>
        <w:ind w:left="700" w:hanging="360"/>
      </w:pPr>
      <w:rPr>
        <w:rFonts w:ascii="Times New Roman" w:hAnsi="Times New Roman" w:hint="default"/>
        <w:b w:val="0"/>
        <w:i w:val="0"/>
        <w:sz w:val="22"/>
        <w:szCs w:val="24"/>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8" w15:restartNumberingAfterBreak="0">
    <w:nsid w:val="4B070C6D"/>
    <w:multiLevelType w:val="hybridMultilevel"/>
    <w:tmpl w:val="DA0A67D6"/>
    <w:lvl w:ilvl="0" w:tplc="2BEA0CFC">
      <w:start w:val="2"/>
      <w:numFmt w:val="decimal"/>
      <w:lvlText w:val="%1."/>
      <w:lvlJc w:val="left"/>
      <w:pPr>
        <w:ind w:left="360"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BFA01CF"/>
    <w:multiLevelType w:val="hybridMultilevel"/>
    <w:tmpl w:val="1EC02720"/>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0" w15:restartNumberingAfterBreak="0">
    <w:nsid w:val="4F6F2196"/>
    <w:multiLevelType w:val="hybridMultilevel"/>
    <w:tmpl w:val="0CDE13B6"/>
    <w:lvl w:ilvl="0" w:tplc="BDD29E82">
      <w:start w:val="1"/>
      <w:numFmt w:val="decimal"/>
      <w:lvlText w:val="%1."/>
      <w:lvlJc w:val="left"/>
      <w:pPr>
        <w:ind w:left="360" w:hanging="360"/>
      </w:pPr>
      <w:rPr>
        <w:rFonts w:ascii="Times New Roman" w:hAnsi="Times New Roman" w:hint="default"/>
        <w:b w:val="0"/>
        <w:i w:val="0"/>
        <w:sz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5C40422"/>
    <w:multiLevelType w:val="multilevel"/>
    <w:tmpl w:val="B06A65BC"/>
    <w:lvl w:ilvl="0">
      <w:start w:val="1"/>
      <w:numFmt w:val="decimal"/>
      <w:pStyle w:val="Nadpis2"/>
      <w:lvlText w:val="%1."/>
      <w:lvlJc w:val="left"/>
      <w:pPr>
        <w:ind w:left="360" w:hanging="360"/>
      </w:pPr>
      <w:rPr>
        <w:rFonts w:cs="Times New Roman" w:hint="default"/>
        <w:b/>
        <w:bCs/>
        <w:i w:val="0"/>
        <w:iCs w:val="0"/>
        <w:caps w:val="0"/>
        <w:smallCaps w:val="0"/>
        <w:strike w:val="0"/>
        <w:dstrike w:val="0"/>
        <w:vanish w:val="0"/>
        <w:spacing w:val="0"/>
        <w:kern w:val="0"/>
        <w:position w:val="0"/>
        <w:u w:val="none"/>
        <w:vertAlign w:val="baseline"/>
      </w:rPr>
    </w:lvl>
    <w:lvl w:ilvl="1">
      <w:start w:val="1"/>
      <w:numFmt w:val="decimal"/>
      <w:pStyle w:val="Styl11"/>
      <w:lvlText w:val="%1.%2."/>
      <w:lvlJc w:val="left"/>
      <w:pPr>
        <w:ind w:left="1142" w:hanging="432"/>
      </w:pPr>
      <w:rPr>
        <w:rFonts w:cs="Times New Roman" w:hint="default"/>
        <w:b w:val="0"/>
        <w:bCs w:val="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5F7A28EB"/>
    <w:multiLevelType w:val="hybridMultilevel"/>
    <w:tmpl w:val="133A15C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68F6716F"/>
    <w:multiLevelType w:val="hybridMultilevel"/>
    <w:tmpl w:val="0100BA7C"/>
    <w:lvl w:ilvl="0" w:tplc="80549FA4">
      <w:start w:val="1"/>
      <w:numFmt w:val="lowerLetter"/>
      <w:lvlText w:val="%1)"/>
      <w:lvlJc w:val="left"/>
      <w:pPr>
        <w:ind w:left="360" w:hanging="360"/>
      </w:pPr>
      <w:rPr>
        <w:rFonts w:ascii="Times New Roman" w:hAnsi="Times New Roman" w:hint="default"/>
        <w:b w:val="0"/>
        <w:i w:val="0"/>
        <w:sz w:val="22"/>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1"/>
  </w:num>
  <w:num w:numId="3">
    <w:abstractNumId w:val="15"/>
  </w:num>
  <w:num w:numId="4">
    <w:abstractNumId w:val="20"/>
  </w:num>
  <w:num w:numId="5">
    <w:abstractNumId w:val="7"/>
  </w:num>
  <w:num w:numId="6">
    <w:abstractNumId w:val="6"/>
  </w:num>
  <w:num w:numId="7">
    <w:abstractNumId w:val="1"/>
  </w:num>
  <w:num w:numId="8">
    <w:abstractNumId w:val="8"/>
  </w:num>
  <w:num w:numId="9">
    <w:abstractNumId w:val="12"/>
  </w:num>
  <w:num w:numId="10">
    <w:abstractNumId w:val="21"/>
  </w:num>
  <w:num w:numId="11">
    <w:abstractNumId w:val="13"/>
  </w:num>
  <w:num w:numId="12">
    <w:abstractNumId w:val="10"/>
  </w:num>
  <w:num w:numId="13">
    <w:abstractNumId w:val="22"/>
  </w:num>
  <w:num w:numId="14">
    <w:abstractNumId w:val="2"/>
  </w:num>
  <w:num w:numId="15">
    <w:abstractNumId w:val="16"/>
  </w:num>
  <w:num w:numId="16">
    <w:abstractNumId w:val="17"/>
  </w:num>
  <w:num w:numId="17">
    <w:abstractNumId w:val="3"/>
  </w:num>
  <w:num w:numId="18">
    <w:abstractNumId w:val="23"/>
  </w:num>
  <w:num w:numId="19">
    <w:abstractNumId w:val="5"/>
  </w:num>
  <w:num w:numId="20">
    <w:abstractNumId w:val="18"/>
  </w:num>
  <w:num w:numId="21">
    <w:abstractNumId w:val="4"/>
  </w:num>
  <w:num w:numId="22">
    <w:abstractNumId w:val="9"/>
  </w:num>
  <w:num w:numId="23">
    <w:abstractNumId w:val="14"/>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90D"/>
    <w:rsid w:val="00573273"/>
    <w:rsid w:val="0086420E"/>
    <w:rsid w:val="008C690D"/>
    <w:rsid w:val="00952CE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26566B-C4C8-46C8-BA8D-E9AFAFF7F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C690D"/>
    <w:pPr>
      <w:spacing w:after="200" w:line="276" w:lineRule="auto"/>
    </w:pPr>
    <w:rPr>
      <w:rFonts w:ascii="Calibri" w:eastAsia="Calibri" w:hAnsi="Calibri" w:cs="Times New Roman"/>
    </w:rPr>
  </w:style>
  <w:style w:type="paragraph" w:styleId="Nadpis2">
    <w:name w:val="heading 2"/>
    <w:basedOn w:val="Normln"/>
    <w:next w:val="Normln"/>
    <w:link w:val="Nadpis2Char"/>
    <w:qFormat/>
    <w:rsid w:val="008C690D"/>
    <w:pPr>
      <w:keepNext/>
      <w:keepLines/>
      <w:numPr>
        <w:numId w:val="10"/>
      </w:numPr>
      <w:spacing w:before="120" w:after="120"/>
      <w:jc w:val="both"/>
      <w:outlineLvl w:val="1"/>
    </w:pPr>
    <w:rPr>
      <w:rFonts w:ascii="Arial" w:hAnsi="Arial" w:cs="Arial"/>
      <w:b/>
      <w:b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8C690D"/>
    <w:rPr>
      <w:rFonts w:ascii="Arial" w:eastAsia="Calibri" w:hAnsi="Arial" w:cs="Arial"/>
      <w:b/>
      <w:bCs/>
      <w:sz w:val="24"/>
      <w:szCs w:val="24"/>
      <w:lang w:eastAsia="cs-CZ"/>
    </w:rPr>
  </w:style>
  <w:style w:type="paragraph" w:styleId="Odstavecseseznamem">
    <w:name w:val="List Paragraph"/>
    <w:aliases w:val="Nad,List Paragraph,Odstavec_muj,Odstavec cíl se seznamem,Odstavec se seznamem5"/>
    <w:basedOn w:val="Normln"/>
    <w:link w:val="OdstavecseseznamemChar"/>
    <w:uiPriority w:val="34"/>
    <w:qFormat/>
    <w:rsid w:val="008C690D"/>
    <w:pPr>
      <w:ind w:left="720"/>
      <w:contextualSpacing/>
    </w:pPr>
    <w:rPr>
      <w:lang w:val="x-none"/>
    </w:rPr>
  </w:style>
  <w:style w:type="paragraph" w:styleId="Zhlav">
    <w:name w:val="header"/>
    <w:basedOn w:val="Normln"/>
    <w:link w:val="ZhlavChar"/>
    <w:rsid w:val="008C690D"/>
    <w:pPr>
      <w:tabs>
        <w:tab w:val="center" w:pos="4536"/>
        <w:tab w:val="right" w:pos="9072"/>
      </w:tabs>
      <w:spacing w:after="0" w:line="240" w:lineRule="auto"/>
    </w:pPr>
    <w:rPr>
      <w:rFonts w:ascii="Times New Roman" w:eastAsia="Times New Roman" w:hAnsi="Times New Roman"/>
      <w:sz w:val="24"/>
      <w:szCs w:val="24"/>
      <w:lang w:eastAsia="cs-CZ"/>
    </w:rPr>
  </w:style>
  <w:style w:type="character" w:customStyle="1" w:styleId="ZhlavChar">
    <w:name w:val="Záhlaví Char"/>
    <w:basedOn w:val="Standardnpsmoodstavce"/>
    <w:link w:val="Zhlav"/>
    <w:rsid w:val="008C690D"/>
    <w:rPr>
      <w:rFonts w:ascii="Times New Roman" w:eastAsia="Times New Roman" w:hAnsi="Times New Roman" w:cs="Times New Roman"/>
      <w:sz w:val="24"/>
      <w:szCs w:val="24"/>
      <w:lang w:eastAsia="cs-CZ"/>
    </w:rPr>
  </w:style>
  <w:style w:type="paragraph" w:customStyle="1" w:styleId="Styl11">
    <w:name w:val="Styl 1.1."/>
    <w:basedOn w:val="Normln"/>
    <w:link w:val="Styl11Char"/>
    <w:uiPriority w:val="99"/>
    <w:qFormat/>
    <w:rsid w:val="008C690D"/>
    <w:pPr>
      <w:numPr>
        <w:ilvl w:val="1"/>
        <w:numId w:val="10"/>
      </w:numPr>
      <w:spacing w:before="120" w:after="120"/>
      <w:ind w:left="567" w:hanging="567"/>
      <w:jc w:val="both"/>
    </w:pPr>
    <w:rPr>
      <w:rFonts w:ascii="Arial" w:hAnsi="Arial" w:cs="Arial"/>
      <w:sz w:val="20"/>
      <w:szCs w:val="20"/>
    </w:rPr>
  </w:style>
  <w:style w:type="character" w:customStyle="1" w:styleId="Styl11Char">
    <w:name w:val="Styl 1.1. Char"/>
    <w:basedOn w:val="Standardnpsmoodstavce"/>
    <w:link w:val="Styl11"/>
    <w:uiPriority w:val="99"/>
    <w:locked/>
    <w:rsid w:val="008C690D"/>
    <w:rPr>
      <w:rFonts w:ascii="Arial" w:eastAsia="Calibri" w:hAnsi="Arial" w:cs="Arial"/>
      <w:sz w:val="20"/>
      <w:szCs w:val="20"/>
    </w:rPr>
  </w:style>
  <w:style w:type="paragraph" w:styleId="Zkladntext">
    <w:name w:val="Body Text"/>
    <w:basedOn w:val="Normln"/>
    <w:link w:val="ZkladntextChar"/>
    <w:rsid w:val="008C690D"/>
    <w:pPr>
      <w:suppressAutoHyphens/>
      <w:spacing w:after="0" w:line="240" w:lineRule="auto"/>
      <w:jc w:val="both"/>
    </w:pPr>
    <w:rPr>
      <w:rFonts w:ascii="Times New Roman" w:eastAsia="Times New Roman" w:hAnsi="Times New Roman"/>
      <w:kern w:val="1"/>
      <w:sz w:val="28"/>
      <w:szCs w:val="20"/>
      <w:lang w:val="x-none" w:eastAsia="ar-SA"/>
    </w:rPr>
  </w:style>
  <w:style w:type="character" w:customStyle="1" w:styleId="ZkladntextChar">
    <w:name w:val="Základní text Char"/>
    <w:basedOn w:val="Standardnpsmoodstavce"/>
    <w:link w:val="Zkladntext"/>
    <w:rsid w:val="008C690D"/>
    <w:rPr>
      <w:rFonts w:ascii="Times New Roman" w:eastAsia="Times New Roman" w:hAnsi="Times New Roman" w:cs="Times New Roman"/>
      <w:kern w:val="1"/>
      <w:sz w:val="28"/>
      <w:szCs w:val="20"/>
      <w:lang w:val="x-none" w:eastAsia="ar-SA"/>
    </w:rPr>
  </w:style>
  <w:style w:type="paragraph" w:styleId="Zpat">
    <w:name w:val="footer"/>
    <w:basedOn w:val="Normln"/>
    <w:link w:val="ZpatChar"/>
    <w:uiPriority w:val="99"/>
    <w:unhideWhenUsed/>
    <w:rsid w:val="008C690D"/>
    <w:pPr>
      <w:tabs>
        <w:tab w:val="center" w:pos="4536"/>
        <w:tab w:val="right" w:pos="9072"/>
      </w:tabs>
      <w:spacing w:after="0" w:line="240" w:lineRule="auto"/>
    </w:pPr>
  </w:style>
  <w:style w:type="character" w:customStyle="1" w:styleId="ZpatChar">
    <w:name w:val="Zápatí Char"/>
    <w:basedOn w:val="Standardnpsmoodstavce"/>
    <w:link w:val="Zpat"/>
    <w:uiPriority w:val="99"/>
    <w:rsid w:val="008C690D"/>
    <w:rPr>
      <w:rFonts w:ascii="Calibri" w:eastAsia="Calibri" w:hAnsi="Calibri" w:cs="Times New Roman"/>
    </w:r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8C690D"/>
    <w:rPr>
      <w:rFonts w:ascii="Calibri" w:eastAsia="Calibri" w:hAnsi="Calibri" w:cs="Times New Roman"/>
      <w:lang w:val="x-none"/>
    </w:rPr>
  </w:style>
  <w:style w:type="character" w:styleId="Odkaznakoment">
    <w:name w:val="annotation reference"/>
    <w:basedOn w:val="Standardnpsmoodstavce"/>
    <w:uiPriority w:val="99"/>
    <w:semiHidden/>
    <w:unhideWhenUsed/>
    <w:rsid w:val="008C690D"/>
    <w:rPr>
      <w:sz w:val="16"/>
      <w:szCs w:val="16"/>
    </w:rPr>
  </w:style>
  <w:style w:type="paragraph" w:styleId="Textkomente">
    <w:name w:val="annotation text"/>
    <w:basedOn w:val="Normln"/>
    <w:link w:val="TextkomenteChar"/>
    <w:uiPriority w:val="99"/>
    <w:semiHidden/>
    <w:unhideWhenUsed/>
    <w:rsid w:val="008C690D"/>
    <w:rPr>
      <w:sz w:val="20"/>
      <w:szCs w:val="20"/>
    </w:rPr>
  </w:style>
  <w:style w:type="character" w:customStyle="1" w:styleId="TextkomenteChar">
    <w:name w:val="Text komentáře Char"/>
    <w:basedOn w:val="Standardnpsmoodstavce"/>
    <w:link w:val="Textkomente"/>
    <w:uiPriority w:val="99"/>
    <w:semiHidden/>
    <w:rsid w:val="008C690D"/>
    <w:rPr>
      <w:rFonts w:ascii="Calibri" w:eastAsia="Calibri" w:hAnsi="Calibri" w:cs="Times New Roman"/>
      <w:sz w:val="20"/>
      <w:szCs w:val="20"/>
    </w:rPr>
  </w:style>
  <w:style w:type="paragraph" w:styleId="Textbubliny">
    <w:name w:val="Balloon Text"/>
    <w:basedOn w:val="Normln"/>
    <w:link w:val="TextbublinyChar"/>
    <w:uiPriority w:val="99"/>
    <w:semiHidden/>
    <w:unhideWhenUsed/>
    <w:rsid w:val="008C690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C690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2480</Words>
  <Characters>14633</Characters>
  <Application>Microsoft Office Word</Application>
  <DocSecurity>0</DocSecurity>
  <Lines>121</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Malcová</dc:creator>
  <cp:keywords/>
  <dc:description/>
  <cp:lastModifiedBy>Lucie Malcová</cp:lastModifiedBy>
  <cp:revision>2</cp:revision>
  <dcterms:created xsi:type="dcterms:W3CDTF">2020-02-23T11:03:00Z</dcterms:created>
  <dcterms:modified xsi:type="dcterms:W3CDTF">2020-03-03T12:59:00Z</dcterms:modified>
</cp:coreProperties>
</file>